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微软雅黑" w:hAnsi="微软雅黑" w:eastAsia="微软雅黑" w:cs="微软雅黑"/>
          <w:b/>
          <w:bCs/>
          <w:i w:val="0"/>
          <w:iCs w:val="0"/>
          <w:caps w:val="0"/>
          <w:color w:val="000000"/>
          <w:spacing w:val="0"/>
          <w:sz w:val="21"/>
          <w:szCs w:val="21"/>
          <w:bdr w:val="none" w:color="auto" w:sz="0" w:space="0"/>
          <w:shd w:val="clear" w:fill="F8F8F8"/>
        </w:rPr>
      </w:pPr>
      <w:bookmarkStart w:id="0" w:name="_GoBack"/>
      <w:r>
        <w:rPr>
          <w:rFonts w:hint="eastAsia" w:ascii="微软雅黑" w:hAnsi="微软雅黑" w:eastAsia="微软雅黑" w:cs="微软雅黑"/>
          <w:b/>
          <w:bCs/>
          <w:i w:val="0"/>
          <w:iCs w:val="0"/>
          <w:caps w:val="0"/>
          <w:color w:val="000000"/>
          <w:spacing w:val="0"/>
          <w:sz w:val="21"/>
          <w:szCs w:val="21"/>
          <w:bdr w:val="none" w:color="auto" w:sz="0" w:space="0"/>
          <w:shd w:val="clear" w:fill="F8F8F8"/>
        </w:rPr>
        <w:t>建筑材料不燃性试验方法 GB/T5464-2010</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150" w:afterAutospacing="0"/>
        <w:ind w:left="0" w:right="0" w:firstLine="0"/>
        <w:jc w:val="center"/>
        <w:rPr>
          <w:rFonts w:hint="eastAsia" w:ascii="微软雅黑" w:hAnsi="微软雅黑" w:eastAsia="微软雅黑" w:cs="微软雅黑"/>
          <w:i w:val="0"/>
          <w:iCs w:val="0"/>
          <w:caps w:val="0"/>
          <w:color w:val="000000"/>
          <w:spacing w:val="30"/>
          <w:sz w:val="27"/>
          <w:szCs w:val="27"/>
        </w:rPr>
      </w:pPr>
      <w:r>
        <w:rPr>
          <w:rFonts w:hint="eastAsia" w:ascii="微软雅黑" w:hAnsi="微软雅黑" w:eastAsia="微软雅黑" w:cs="微软雅黑"/>
          <w:i w:val="0"/>
          <w:iCs w:val="0"/>
          <w:caps w:val="0"/>
          <w:color w:val="000000"/>
          <w:spacing w:val="30"/>
          <w:sz w:val="27"/>
          <w:szCs w:val="27"/>
          <w:bdr w:val="none" w:color="auto" w:sz="0" w:space="0"/>
          <w:shd w:val="clear" w:fill="FFFFFF"/>
        </w:rPr>
        <w:t>前言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中华人民共和国国家标准</w:t>
      </w:r>
      <w:r>
        <w:rPr>
          <w:rFonts w:hint="eastAsia" w:ascii="微软雅黑" w:hAnsi="微软雅黑" w:eastAsia="微软雅黑" w:cs="微软雅黑"/>
          <w:i w:val="0"/>
          <w:iCs w:val="0"/>
          <w:caps w:val="0"/>
          <w:color w:val="000000"/>
          <w:spacing w:val="0"/>
          <w:sz w:val="21"/>
          <w:szCs w:val="21"/>
          <w:bdr w:val="none" w:color="auto" w:sz="0" w:space="0"/>
          <w:shd w:val="clear" w:fill="FFFFFF"/>
        </w:rPr>
        <w:br w:type="textWrapping"/>
      </w:r>
      <w:r>
        <w:rPr>
          <w:rStyle w:val="6"/>
          <w:rFonts w:hint="eastAsia" w:ascii="微软雅黑" w:hAnsi="微软雅黑" w:eastAsia="微软雅黑" w:cs="微软雅黑"/>
          <w:b/>
          <w:bCs/>
          <w:i w:val="0"/>
          <w:iCs w:val="0"/>
          <w:caps w:val="0"/>
          <w:color w:val="000000"/>
          <w:spacing w:val="0"/>
          <w:sz w:val="21"/>
          <w:szCs w:val="21"/>
          <w:bdr w:val="none" w:color="auto" w:sz="0" w:space="0"/>
          <w:shd w:val="clear" w:fill="FFFFFF"/>
        </w:rPr>
        <w:t>建筑材料不燃性试验方法</w:t>
      </w:r>
      <w:r>
        <w:rPr>
          <w:rFonts w:hint="eastAsia" w:ascii="微软雅黑" w:hAnsi="微软雅黑" w:eastAsia="微软雅黑" w:cs="微软雅黑"/>
          <w:i w:val="0"/>
          <w:iCs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000000"/>
          <w:spacing w:val="0"/>
          <w:sz w:val="21"/>
          <w:szCs w:val="21"/>
          <w:bdr w:val="none" w:color="auto" w:sz="0" w:space="0"/>
          <w:shd w:val="clear" w:fill="FFFFFF"/>
        </w:rPr>
        <w:t>Non-combustibility test method for building materials</w:t>
      </w:r>
      <w:r>
        <w:rPr>
          <w:rFonts w:hint="eastAsia" w:ascii="微软雅黑" w:hAnsi="微软雅黑" w:eastAsia="微软雅黑" w:cs="微软雅黑"/>
          <w:i w:val="0"/>
          <w:iCs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000000"/>
          <w:spacing w:val="0"/>
          <w:sz w:val="21"/>
          <w:szCs w:val="21"/>
          <w:bdr w:val="none" w:color="auto" w:sz="0" w:space="0"/>
          <w:shd w:val="clear" w:fill="FFFFFF"/>
        </w:rPr>
        <w:t>(ISO 1182:2002，Reaction to fire tests for building products一</w:t>
      </w:r>
      <w:r>
        <w:rPr>
          <w:rFonts w:hint="eastAsia" w:ascii="微软雅黑" w:hAnsi="微软雅黑" w:eastAsia="微软雅黑" w:cs="微软雅黑"/>
          <w:i w:val="0"/>
          <w:iCs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000000"/>
          <w:spacing w:val="0"/>
          <w:sz w:val="21"/>
          <w:szCs w:val="21"/>
          <w:bdr w:val="none" w:color="auto" w:sz="0" w:space="0"/>
          <w:shd w:val="clear" w:fill="FFFFFF"/>
        </w:rPr>
        <w:t>Non-combustibility test,IDT)</w:t>
      </w:r>
      <w:r>
        <w:rPr>
          <w:rFonts w:hint="eastAsia" w:ascii="微软雅黑" w:hAnsi="微软雅黑" w:eastAsia="微软雅黑" w:cs="微软雅黑"/>
          <w:i w:val="0"/>
          <w:iCs w:val="0"/>
          <w:caps w:val="0"/>
          <w:color w:val="000000"/>
          <w:spacing w:val="0"/>
          <w:sz w:val="21"/>
          <w:szCs w:val="21"/>
          <w:bdr w:val="none" w:color="auto" w:sz="0" w:space="0"/>
          <w:shd w:val="clear" w:fill="FFFFFF"/>
        </w:rPr>
        <w:br w:type="textWrapping"/>
      </w:r>
      <w:r>
        <w:rPr>
          <w:rStyle w:val="6"/>
          <w:rFonts w:hint="eastAsia" w:ascii="微软雅黑" w:hAnsi="微软雅黑" w:eastAsia="微软雅黑" w:cs="微软雅黑"/>
          <w:b/>
          <w:bCs/>
          <w:i w:val="0"/>
          <w:iCs w:val="0"/>
          <w:caps w:val="0"/>
          <w:color w:val="000000"/>
          <w:spacing w:val="0"/>
          <w:sz w:val="21"/>
          <w:szCs w:val="21"/>
          <w:bdr w:val="none" w:color="auto" w:sz="0" w:space="0"/>
          <w:shd w:val="clear" w:fill="FFFFFF"/>
        </w:rPr>
        <w:t>GB/T 5464-2010/ISO 1182:2002</w:t>
      </w:r>
      <w:r>
        <w:rPr>
          <w:rFonts w:hint="eastAsia" w:ascii="微软雅黑" w:hAnsi="微软雅黑" w:eastAsia="微软雅黑" w:cs="微软雅黑"/>
          <w:i w:val="0"/>
          <w:iCs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000000"/>
          <w:spacing w:val="0"/>
          <w:sz w:val="21"/>
          <w:szCs w:val="21"/>
          <w:bdr w:val="none" w:color="auto" w:sz="0" w:space="0"/>
          <w:shd w:val="clear" w:fill="FFFFFF"/>
        </w:rPr>
        <w:t>代替 GB/T 5464-1999</w:t>
      </w:r>
      <w:r>
        <w:rPr>
          <w:rFonts w:hint="eastAsia" w:ascii="微软雅黑" w:hAnsi="微软雅黑" w:eastAsia="微软雅黑" w:cs="微软雅黑"/>
          <w:i w:val="0"/>
          <w:iCs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000000"/>
          <w:spacing w:val="0"/>
          <w:sz w:val="21"/>
          <w:szCs w:val="21"/>
          <w:bdr w:val="none" w:color="auto" w:sz="0" w:space="0"/>
          <w:shd w:val="clear" w:fill="FFFFFF"/>
        </w:rPr>
        <w:t>2010-09-26发布 2011-02-01实施</w:t>
      </w:r>
      <w:r>
        <w:rPr>
          <w:rFonts w:hint="eastAsia" w:ascii="微软雅黑" w:hAnsi="微软雅黑" w:eastAsia="微软雅黑" w:cs="微软雅黑"/>
          <w:i w:val="0"/>
          <w:iCs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000000"/>
          <w:spacing w:val="0"/>
          <w:sz w:val="21"/>
          <w:szCs w:val="21"/>
          <w:bdr w:val="none" w:color="auto" w:sz="0" w:space="0"/>
          <w:shd w:val="clear" w:fill="FFFFFF"/>
        </w:rPr>
        <w:t>中华人民共和国国家质量监督检验检疫局</w:t>
      </w:r>
      <w:r>
        <w:rPr>
          <w:rFonts w:hint="eastAsia" w:ascii="微软雅黑" w:hAnsi="微软雅黑" w:eastAsia="微软雅黑" w:cs="微软雅黑"/>
          <w:i w:val="0"/>
          <w:iCs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000000"/>
          <w:spacing w:val="0"/>
          <w:sz w:val="21"/>
          <w:szCs w:val="21"/>
          <w:bdr w:val="none" w:color="auto" w:sz="0" w:space="0"/>
          <w:shd w:val="clear" w:fill="FFFFFF"/>
        </w:rPr>
        <w:t>中国国家标准化管理委员会发布</w:t>
      </w:r>
      <w:r>
        <w:rPr>
          <w:rFonts w:hint="eastAsia" w:ascii="微软雅黑" w:hAnsi="微软雅黑" w:eastAsia="微软雅黑" w:cs="微软雅黑"/>
          <w:i w:val="0"/>
          <w:iCs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000000"/>
          <w:spacing w:val="0"/>
          <w:sz w:val="21"/>
          <w:szCs w:val="21"/>
          <w:bdr w:val="none" w:color="auto" w:sz="0" w:space="0"/>
          <w:shd w:val="clear" w:fill="FFFFFF"/>
        </w:rPr>
        <w:t> </w:t>
      </w:r>
    </w:p>
    <w:p>
      <w:pPr>
        <w:rPr>
          <w:rFonts w:hint="eastAsia" w:ascii="微软雅黑" w:hAnsi="微软雅黑" w:eastAsia="微软雅黑" w:cs="微软雅黑"/>
          <w:i w:val="0"/>
          <w:iCs w:val="0"/>
          <w:caps w:val="0"/>
          <w:color w:val="000000"/>
          <w:spacing w:val="0"/>
          <w:sz w:val="21"/>
          <w:szCs w:val="21"/>
          <w:shd w:val="clear" w:fill="FFFFFF"/>
        </w:rPr>
      </w:pPr>
      <w:r>
        <w:rPr>
          <w:rFonts w:hint="eastAsia" w:ascii="微软雅黑" w:hAnsi="微软雅黑" w:eastAsia="微软雅黑" w:cs="微软雅黑"/>
          <w:i w:val="0"/>
          <w:iCs w:val="0"/>
          <w:caps w:val="0"/>
          <w:color w:val="000000"/>
          <w:spacing w:val="0"/>
          <w:sz w:val="21"/>
          <w:szCs w:val="21"/>
          <w:shd w:val="clear" w:fill="FFFFFF"/>
        </w:rPr>
        <w:t>本标准使用翻译法等同采用ISO 1182:2002《建筑材料对火反应试验不燃性试验》（英文版）。</w:t>
      </w:r>
      <w:r>
        <w:rPr>
          <w:rFonts w:hint="eastAsia" w:ascii="微软雅黑" w:hAnsi="微软雅黑" w:eastAsia="微软雅黑" w:cs="微软雅黑"/>
          <w:i w:val="0"/>
          <w:iCs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000000"/>
          <w:spacing w:val="0"/>
          <w:sz w:val="21"/>
          <w:szCs w:val="21"/>
          <w:shd w:val="clear" w:fill="FFFFFF"/>
        </w:rPr>
        <w:t>为便于使用，本标准做了下列编辑性修改：</w:t>
      </w:r>
      <w:r>
        <w:rPr>
          <w:rFonts w:hint="eastAsia" w:ascii="微软雅黑" w:hAnsi="微软雅黑" w:eastAsia="微软雅黑" w:cs="微软雅黑"/>
          <w:i w:val="0"/>
          <w:iCs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000000"/>
          <w:spacing w:val="0"/>
          <w:sz w:val="21"/>
          <w:szCs w:val="21"/>
          <w:shd w:val="clear" w:fill="FFFFFF"/>
        </w:rPr>
        <w:t>——“本国际标准“一词改为“本标准”；</w:t>
      </w:r>
      <w:r>
        <w:rPr>
          <w:rFonts w:hint="eastAsia" w:ascii="微软雅黑" w:hAnsi="微软雅黑" w:eastAsia="微软雅黑" w:cs="微软雅黑"/>
          <w:i w:val="0"/>
          <w:iCs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000000"/>
          <w:spacing w:val="0"/>
          <w:sz w:val="21"/>
          <w:szCs w:val="21"/>
          <w:shd w:val="clear" w:fill="FFFFFF"/>
        </w:rPr>
        <w:t>——用小数点“.“代替作为小数点的逗号“，”；</w:t>
      </w:r>
      <w:r>
        <w:rPr>
          <w:rFonts w:hint="eastAsia" w:ascii="微软雅黑" w:hAnsi="微软雅黑" w:eastAsia="微软雅黑" w:cs="微软雅黑"/>
          <w:i w:val="0"/>
          <w:iCs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000000"/>
          <w:spacing w:val="0"/>
          <w:sz w:val="21"/>
          <w:szCs w:val="21"/>
          <w:shd w:val="clear" w:fill="FFFFFF"/>
        </w:rPr>
        <w:t>——删除了国际标准的目次和前言。</w:t>
      </w:r>
      <w:r>
        <w:rPr>
          <w:rFonts w:hint="eastAsia" w:ascii="微软雅黑" w:hAnsi="微软雅黑" w:eastAsia="微软雅黑" w:cs="微软雅黑"/>
          <w:i w:val="0"/>
          <w:iCs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000000"/>
          <w:spacing w:val="0"/>
          <w:sz w:val="21"/>
          <w:szCs w:val="21"/>
          <w:shd w:val="clear" w:fill="FFFFFF"/>
        </w:rPr>
        <w:t>本标准代替GB/T5464-1999《建筑材料不燃性试验方法》。</w:t>
      </w:r>
      <w:r>
        <w:rPr>
          <w:rFonts w:hint="eastAsia" w:ascii="微软雅黑" w:hAnsi="微软雅黑" w:eastAsia="微软雅黑" w:cs="微软雅黑"/>
          <w:i w:val="0"/>
          <w:iCs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000000"/>
          <w:spacing w:val="0"/>
          <w:sz w:val="21"/>
          <w:szCs w:val="21"/>
          <w:shd w:val="clear" w:fill="FFFFFF"/>
        </w:rPr>
        <w:t>本标准与GB/T 5464-1999相比主要变化如下：</w:t>
      </w:r>
      <w:r>
        <w:rPr>
          <w:rFonts w:hint="eastAsia" w:ascii="微软雅黑" w:hAnsi="微软雅黑" w:eastAsia="微软雅黑" w:cs="微软雅黑"/>
          <w:i w:val="0"/>
          <w:iCs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000000"/>
          <w:spacing w:val="0"/>
          <w:sz w:val="21"/>
          <w:szCs w:val="21"/>
          <w:shd w:val="clear" w:fill="FFFFFF"/>
        </w:rPr>
        <w:t>——将标准的使用范围作了修改（1999版第1章，本版第1章）；</w:t>
      </w:r>
      <w:r>
        <w:rPr>
          <w:rFonts w:hint="eastAsia" w:ascii="微软雅黑" w:hAnsi="微软雅黑" w:eastAsia="微软雅黑" w:cs="微软雅黑"/>
          <w:i w:val="0"/>
          <w:iCs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000000"/>
          <w:spacing w:val="0"/>
          <w:sz w:val="21"/>
          <w:szCs w:val="21"/>
          <w:shd w:val="clear" w:fill="FFFFFF"/>
        </w:rPr>
        <w:t>——增加了规范性引用文件、术语和定义的内容（本版第2章和第3章）；</w:t>
      </w:r>
      <w:r>
        <w:rPr>
          <w:rFonts w:hint="eastAsia" w:ascii="微软雅黑" w:hAnsi="微软雅黑" w:eastAsia="微软雅黑" w:cs="微软雅黑"/>
          <w:i w:val="0"/>
          <w:iCs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000000"/>
          <w:spacing w:val="0"/>
          <w:sz w:val="21"/>
          <w:szCs w:val="21"/>
          <w:shd w:val="clear" w:fill="FFFFFF"/>
        </w:rPr>
        <w:t>——试样的体积改为（76±8）cm³（1999年版3.1.2，本版5.1）；</w:t>
      </w:r>
      <w:r>
        <w:rPr>
          <w:rFonts w:hint="eastAsia" w:ascii="微软雅黑" w:hAnsi="微软雅黑" w:eastAsia="微软雅黑" w:cs="微软雅黑"/>
          <w:i w:val="0"/>
          <w:iCs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000000"/>
          <w:spacing w:val="0"/>
          <w:sz w:val="21"/>
          <w:szCs w:val="21"/>
          <w:shd w:val="clear" w:fill="FFFFFF"/>
        </w:rPr>
        <w:t>——增加了试样的状态调节程序，试验前应按EN 13238进行状态调节，然后再放入烘箱中进行干燥（1999年版3.3，本版第6章）；</w:t>
      </w:r>
      <w:r>
        <w:rPr>
          <w:rFonts w:hint="eastAsia" w:ascii="微软雅黑" w:hAnsi="微软雅黑" w:eastAsia="微软雅黑" w:cs="微软雅黑"/>
          <w:i w:val="0"/>
          <w:iCs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000000"/>
          <w:spacing w:val="0"/>
          <w:sz w:val="21"/>
          <w:szCs w:val="21"/>
          <w:shd w:val="clear" w:fill="FFFFFF"/>
        </w:rPr>
        <w:t>——删除了对加热炉管总壁厚的要求（1999版4.2.1，本版4.2.1）；</w:t>
      </w:r>
      <w:r>
        <w:rPr>
          <w:rFonts w:hint="eastAsia" w:ascii="微软雅黑" w:hAnsi="微软雅黑" w:eastAsia="微软雅黑" w:cs="微软雅黑"/>
          <w:i w:val="0"/>
          <w:iCs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000000"/>
          <w:spacing w:val="0"/>
          <w:sz w:val="21"/>
          <w:szCs w:val="21"/>
          <w:shd w:val="clear" w:fill="FFFFFF"/>
        </w:rPr>
        <w:t>——删除了圆柱管的外径要求，并修改了加热炉管与圆柱管之间填充材料的密度要求（1999版4.2.3，本版4.2.2和附录B）；</w:t>
      </w:r>
      <w:r>
        <w:rPr>
          <w:rFonts w:hint="eastAsia" w:ascii="微软雅黑" w:hAnsi="微软雅黑" w:eastAsia="微软雅黑" w:cs="微软雅黑"/>
          <w:i w:val="0"/>
          <w:iCs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000000"/>
          <w:spacing w:val="0"/>
          <w:sz w:val="21"/>
          <w:szCs w:val="21"/>
          <w:shd w:val="clear" w:fill="FFFFFF"/>
        </w:rPr>
        <w:t>——增加了对松散材料试样架的要求（见4.3.4）</w:t>
      </w:r>
      <w:r>
        <w:rPr>
          <w:rFonts w:hint="eastAsia" w:ascii="微软雅黑" w:hAnsi="微软雅黑" w:eastAsia="微软雅黑" w:cs="微软雅黑"/>
          <w:i w:val="0"/>
          <w:iCs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000000"/>
          <w:spacing w:val="0"/>
          <w:sz w:val="21"/>
          <w:szCs w:val="21"/>
          <w:shd w:val="clear" w:fill="FFFFFF"/>
        </w:rPr>
        <w:t>——增加了接触式热电偶的要求（见4.5）；</w:t>
      </w:r>
      <w:r>
        <w:rPr>
          <w:rFonts w:hint="eastAsia" w:ascii="微软雅黑" w:hAnsi="微软雅黑" w:eastAsia="微软雅黑" w:cs="微软雅黑"/>
          <w:i w:val="0"/>
          <w:iCs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000000"/>
          <w:spacing w:val="0"/>
          <w:sz w:val="21"/>
          <w:szCs w:val="21"/>
          <w:shd w:val="clear" w:fill="FFFFFF"/>
        </w:rPr>
        <w:t>——增加了天平的要求（见4.7）；</w:t>
      </w:r>
      <w:r>
        <w:rPr>
          <w:rFonts w:hint="eastAsia" w:ascii="微软雅黑" w:hAnsi="微软雅黑" w:eastAsia="微软雅黑" w:cs="微软雅黑"/>
          <w:i w:val="0"/>
          <w:iCs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000000"/>
          <w:spacing w:val="0"/>
          <w:sz w:val="21"/>
          <w:szCs w:val="21"/>
          <w:shd w:val="clear" w:fill="FFFFFF"/>
        </w:rPr>
        <w:t>——增加了试验环境要求的部分内容（1999版4.5.1，本版7.1）；</w:t>
      </w:r>
      <w:r>
        <w:rPr>
          <w:rFonts w:hint="eastAsia" w:ascii="微软雅黑" w:hAnsi="微软雅黑" w:eastAsia="微软雅黑" w:cs="微软雅黑"/>
          <w:i w:val="0"/>
          <w:iCs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000000"/>
          <w:spacing w:val="0"/>
          <w:sz w:val="21"/>
          <w:szCs w:val="21"/>
          <w:shd w:val="clear" w:fill="FFFFFF"/>
        </w:rPr>
        <w:t>——增加了炉温平衡要求的部分内容（1999版6.5，本版7.2.4）；</w:t>
      </w:r>
      <w:r>
        <w:rPr>
          <w:rFonts w:hint="eastAsia" w:ascii="微软雅黑" w:hAnsi="微软雅黑" w:eastAsia="微软雅黑" w:cs="微软雅黑"/>
          <w:i w:val="0"/>
          <w:iCs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000000"/>
          <w:spacing w:val="0"/>
          <w:sz w:val="21"/>
          <w:szCs w:val="21"/>
          <w:shd w:val="clear" w:fill="FFFFFF"/>
        </w:rPr>
        <w:t>——修改了炉壁温度的要求，增加了炉壁温度和炉内温度的校准程序（1999版6.6，本版7.3）；</w:t>
      </w:r>
      <w:r>
        <w:rPr>
          <w:rFonts w:hint="eastAsia" w:ascii="微软雅黑" w:hAnsi="微软雅黑" w:eastAsia="微软雅黑" w:cs="微软雅黑"/>
          <w:i w:val="0"/>
          <w:iCs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000000"/>
          <w:spacing w:val="0"/>
          <w:sz w:val="21"/>
          <w:szCs w:val="21"/>
          <w:shd w:val="clear" w:fill="FFFFFF"/>
        </w:rPr>
        <w:t>——在标准的正文中删除有关试样中心热电偶，试样中心温度、试样表面热电偶、试样表面温度的内容，将其放在附录C中（1999版4.1.4、4.4.4、4.4.5、7.1.7、7.1..8、7.2.3、8.1.1、8.1.2、8.2.2、8.3.2，本版4.1.5、附录C）；</w:t>
      </w:r>
      <w:r>
        <w:rPr>
          <w:rFonts w:hint="eastAsia" w:ascii="微软雅黑" w:hAnsi="微软雅黑" w:eastAsia="微软雅黑" w:cs="微软雅黑"/>
          <w:i w:val="0"/>
          <w:iCs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000000"/>
          <w:spacing w:val="0"/>
          <w:sz w:val="21"/>
          <w:szCs w:val="21"/>
          <w:shd w:val="clear" w:fill="FFFFFF"/>
        </w:rPr>
        <w:t>——试验结束时间改为热电偶达到最终温度平衡的时间或试验时间为60min（1999版7.1.8，本版的7.4.7和D.2）；</w:t>
      </w:r>
      <w:r>
        <w:rPr>
          <w:rFonts w:hint="eastAsia" w:ascii="微软雅黑" w:hAnsi="微软雅黑" w:eastAsia="微软雅黑" w:cs="微软雅黑"/>
          <w:i w:val="0"/>
          <w:iCs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000000"/>
          <w:spacing w:val="0"/>
          <w:sz w:val="21"/>
          <w:szCs w:val="21"/>
          <w:shd w:val="clear" w:fill="FFFFFF"/>
        </w:rPr>
        <w:t>——删除了评定判据的内容（1999版附录A）；</w:t>
      </w:r>
      <w:r>
        <w:rPr>
          <w:rFonts w:hint="eastAsia" w:ascii="微软雅黑" w:hAnsi="微软雅黑" w:eastAsia="微软雅黑" w:cs="微软雅黑"/>
          <w:i w:val="0"/>
          <w:iCs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000000"/>
          <w:spacing w:val="0"/>
          <w:sz w:val="21"/>
          <w:szCs w:val="21"/>
          <w:shd w:val="clear" w:fill="FFFFFF"/>
        </w:rPr>
        <w:t>——删除了评述的内容（1999版附录B）；</w:t>
      </w:r>
      <w:r>
        <w:rPr>
          <w:rFonts w:hint="eastAsia" w:ascii="微软雅黑" w:hAnsi="微软雅黑" w:eastAsia="微软雅黑" w:cs="微软雅黑"/>
          <w:i w:val="0"/>
          <w:iCs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000000"/>
          <w:spacing w:val="0"/>
          <w:sz w:val="21"/>
          <w:szCs w:val="21"/>
          <w:shd w:val="clear" w:fill="FFFFFF"/>
        </w:rPr>
        <w:t>——修改了“试验报告小结表”的内容，并将修改后的内容作为“试验报告“的内容（1999版附录C，本版第9章）”</w:t>
      </w:r>
      <w:r>
        <w:rPr>
          <w:rFonts w:hint="eastAsia" w:ascii="微软雅黑" w:hAnsi="微软雅黑" w:eastAsia="微软雅黑" w:cs="微软雅黑"/>
          <w:i w:val="0"/>
          <w:iCs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000000"/>
          <w:spacing w:val="0"/>
          <w:sz w:val="21"/>
          <w:szCs w:val="21"/>
          <w:shd w:val="clear" w:fill="FFFFFF"/>
        </w:rPr>
        <w:t>——增加了资料姓附录“试验方法的精确性“（见附录A）；</w:t>
      </w:r>
      <w:r>
        <w:rPr>
          <w:rFonts w:hint="eastAsia" w:ascii="微软雅黑" w:hAnsi="微软雅黑" w:eastAsia="微软雅黑" w:cs="微软雅黑"/>
          <w:i w:val="0"/>
          <w:iCs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000000"/>
          <w:spacing w:val="0"/>
          <w:sz w:val="21"/>
          <w:szCs w:val="21"/>
          <w:shd w:val="clear" w:fill="FFFFFF"/>
        </w:rPr>
        <w:t>——增加了资料性附录“试验装置的典型设计”（见附录B）；</w:t>
      </w:r>
      <w:r>
        <w:rPr>
          <w:rFonts w:hint="eastAsia" w:ascii="微软雅黑" w:hAnsi="微软雅黑" w:eastAsia="微软雅黑" w:cs="微软雅黑"/>
          <w:i w:val="0"/>
          <w:iCs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000000"/>
          <w:spacing w:val="0"/>
          <w:sz w:val="21"/>
          <w:szCs w:val="21"/>
          <w:shd w:val="clear" w:fill="FFFFFF"/>
        </w:rPr>
        <w:t>——增加了资料性附录“附加热电偶“（见附录C)；</w:t>
      </w:r>
      <w:r>
        <w:rPr>
          <w:rFonts w:hint="eastAsia" w:ascii="微软雅黑" w:hAnsi="微软雅黑" w:eastAsia="微软雅黑" w:cs="微软雅黑"/>
          <w:i w:val="0"/>
          <w:iCs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000000"/>
          <w:spacing w:val="0"/>
          <w:sz w:val="21"/>
          <w:szCs w:val="21"/>
          <w:shd w:val="clear" w:fill="FFFFFF"/>
        </w:rPr>
        <w:t>——增加了资料性附录“温度记录”（见附录D）。</w:t>
      </w:r>
      <w:r>
        <w:rPr>
          <w:rFonts w:hint="eastAsia" w:ascii="微软雅黑" w:hAnsi="微软雅黑" w:eastAsia="微软雅黑" w:cs="微软雅黑"/>
          <w:i w:val="0"/>
          <w:iCs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000000"/>
          <w:spacing w:val="0"/>
          <w:sz w:val="21"/>
          <w:szCs w:val="21"/>
          <w:shd w:val="clear" w:fill="FFFFFF"/>
        </w:rPr>
        <w:t>本标准的附录C是规范性附录，附录A、附录B和附录D是资料性附录。</w:t>
      </w:r>
      <w:r>
        <w:rPr>
          <w:rFonts w:hint="eastAsia" w:ascii="微软雅黑" w:hAnsi="微软雅黑" w:eastAsia="微软雅黑" w:cs="微软雅黑"/>
          <w:i w:val="0"/>
          <w:iCs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000000"/>
          <w:spacing w:val="0"/>
          <w:sz w:val="21"/>
          <w:szCs w:val="21"/>
          <w:shd w:val="clear" w:fill="FFFFFF"/>
        </w:rPr>
        <w:t>本标准由中华人民共和国公安部提出。</w:t>
      </w:r>
      <w:r>
        <w:rPr>
          <w:rFonts w:hint="eastAsia" w:ascii="微软雅黑" w:hAnsi="微软雅黑" w:eastAsia="微软雅黑" w:cs="微软雅黑"/>
          <w:i w:val="0"/>
          <w:iCs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000000"/>
          <w:spacing w:val="0"/>
          <w:sz w:val="21"/>
          <w:szCs w:val="21"/>
          <w:shd w:val="clear" w:fill="FFFFFF"/>
        </w:rPr>
        <w:t>本标准由全国消防标准化技术委员会防火材料分技术委员会(SAC/TC 113/SC 7)归口。</w:t>
      </w:r>
      <w:r>
        <w:rPr>
          <w:rFonts w:hint="eastAsia" w:ascii="微软雅黑" w:hAnsi="微软雅黑" w:eastAsia="微软雅黑" w:cs="微软雅黑"/>
          <w:i w:val="0"/>
          <w:iCs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000000"/>
          <w:spacing w:val="0"/>
          <w:sz w:val="21"/>
          <w:szCs w:val="21"/>
          <w:shd w:val="clear" w:fill="FFFFFF"/>
        </w:rPr>
        <w:t>本标准起草单位：公安部四川消防研究所。</w:t>
      </w:r>
      <w:r>
        <w:rPr>
          <w:rFonts w:hint="eastAsia" w:ascii="微软雅黑" w:hAnsi="微软雅黑" w:eastAsia="微软雅黑" w:cs="微软雅黑"/>
          <w:i w:val="0"/>
          <w:iCs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000000"/>
          <w:spacing w:val="0"/>
          <w:sz w:val="21"/>
          <w:szCs w:val="21"/>
          <w:shd w:val="clear" w:fill="FFFFFF"/>
        </w:rPr>
        <w:t>本标准主要起草人：张羽、姚建军、邓小兵。</w:t>
      </w:r>
      <w:r>
        <w:rPr>
          <w:rFonts w:hint="eastAsia" w:ascii="微软雅黑" w:hAnsi="微软雅黑" w:eastAsia="微软雅黑" w:cs="微软雅黑"/>
          <w:i w:val="0"/>
          <w:iCs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000000"/>
          <w:spacing w:val="0"/>
          <w:sz w:val="21"/>
          <w:szCs w:val="21"/>
          <w:shd w:val="clear" w:fill="FFFFFF"/>
        </w:rPr>
        <w:t>本标准所代替标准的历次版本发布情况为：</w:t>
      </w:r>
      <w:r>
        <w:rPr>
          <w:rFonts w:hint="eastAsia" w:ascii="微软雅黑" w:hAnsi="微软雅黑" w:eastAsia="微软雅黑" w:cs="微软雅黑"/>
          <w:i w:val="0"/>
          <w:iCs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000000"/>
          <w:spacing w:val="0"/>
          <w:sz w:val="21"/>
          <w:szCs w:val="21"/>
          <w:shd w:val="clear" w:fill="FFFFFF"/>
        </w:rPr>
        <w:t>—GB/T 5464-1985,GB/T 5464-1999。</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150" w:afterAutospacing="0"/>
        <w:ind w:left="0" w:right="0" w:firstLine="0"/>
        <w:jc w:val="center"/>
        <w:rPr>
          <w:rFonts w:hint="eastAsia" w:ascii="微软雅黑" w:hAnsi="微软雅黑" w:eastAsia="微软雅黑" w:cs="微软雅黑"/>
          <w:i w:val="0"/>
          <w:iCs w:val="0"/>
          <w:caps w:val="0"/>
          <w:color w:val="000000"/>
          <w:spacing w:val="30"/>
          <w:sz w:val="27"/>
          <w:szCs w:val="27"/>
        </w:rPr>
      </w:pPr>
      <w:r>
        <w:rPr>
          <w:rFonts w:hint="eastAsia" w:ascii="微软雅黑" w:hAnsi="微软雅黑" w:eastAsia="微软雅黑" w:cs="微软雅黑"/>
          <w:i w:val="0"/>
          <w:iCs w:val="0"/>
          <w:caps w:val="0"/>
          <w:color w:val="000000"/>
          <w:spacing w:val="30"/>
          <w:sz w:val="27"/>
          <w:szCs w:val="27"/>
          <w:bdr w:val="none" w:color="auto" w:sz="0" w:space="0"/>
          <w:shd w:val="clear" w:fill="FFFFFF"/>
        </w:rPr>
        <w:t>1 范围</w:t>
      </w:r>
    </w:p>
    <w:p>
      <w:pPr>
        <w:rPr>
          <w:rFonts w:hint="eastAsia" w:ascii="微软雅黑" w:hAnsi="微软雅黑" w:eastAsia="微软雅黑" w:cs="微软雅黑"/>
          <w:i w:val="0"/>
          <w:iCs w:val="0"/>
          <w:caps w:val="0"/>
          <w:color w:val="000000"/>
          <w:spacing w:val="0"/>
          <w:sz w:val="21"/>
          <w:szCs w:val="21"/>
          <w:shd w:val="clear" w:fill="FFFFFF"/>
        </w:rPr>
      </w:pPr>
      <w:r>
        <w:rPr>
          <w:rFonts w:hint="eastAsia" w:ascii="微软雅黑" w:hAnsi="微软雅黑" w:eastAsia="微软雅黑" w:cs="微软雅黑"/>
          <w:i w:val="0"/>
          <w:iCs w:val="0"/>
          <w:caps w:val="0"/>
          <w:color w:val="000000"/>
          <w:spacing w:val="0"/>
          <w:sz w:val="21"/>
          <w:szCs w:val="21"/>
          <w:shd w:val="clear" w:fill="FFFFFF"/>
        </w:rPr>
        <w:t>本标准规定了在特定条件下匀质建筑制品和非匀质建筑制品主要组分的不燃性试验方法。</w:t>
      </w:r>
      <w:r>
        <w:rPr>
          <w:rFonts w:hint="eastAsia" w:ascii="微软雅黑" w:hAnsi="微软雅黑" w:eastAsia="微软雅黑" w:cs="微软雅黑"/>
          <w:i w:val="0"/>
          <w:iCs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000000"/>
          <w:spacing w:val="0"/>
          <w:sz w:val="21"/>
          <w:szCs w:val="21"/>
          <w:shd w:val="clear" w:fill="FFFFFF"/>
        </w:rPr>
        <w:t>试验方法的精确性参见附录A。</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150" w:afterAutospacing="0"/>
        <w:ind w:left="0" w:right="0" w:firstLine="0"/>
        <w:jc w:val="center"/>
        <w:rPr>
          <w:rFonts w:hint="eastAsia" w:ascii="微软雅黑" w:hAnsi="微软雅黑" w:eastAsia="微软雅黑" w:cs="微软雅黑"/>
          <w:i w:val="0"/>
          <w:iCs w:val="0"/>
          <w:caps w:val="0"/>
          <w:color w:val="000000"/>
          <w:spacing w:val="30"/>
          <w:sz w:val="27"/>
          <w:szCs w:val="27"/>
        </w:rPr>
      </w:pPr>
      <w:r>
        <w:rPr>
          <w:rFonts w:hint="eastAsia" w:ascii="微软雅黑" w:hAnsi="微软雅黑" w:eastAsia="微软雅黑" w:cs="微软雅黑"/>
          <w:i w:val="0"/>
          <w:iCs w:val="0"/>
          <w:caps w:val="0"/>
          <w:color w:val="000000"/>
          <w:spacing w:val="30"/>
          <w:sz w:val="27"/>
          <w:szCs w:val="27"/>
          <w:bdr w:val="none" w:color="auto" w:sz="0" w:space="0"/>
          <w:shd w:val="clear" w:fill="FFFFFF"/>
        </w:rPr>
        <w:t>2 规范性引用文件</w:t>
      </w:r>
    </w:p>
    <w:p>
      <w:pPr>
        <w:rPr>
          <w:rFonts w:hint="eastAsia" w:ascii="微软雅黑" w:hAnsi="微软雅黑" w:eastAsia="微软雅黑" w:cs="微软雅黑"/>
          <w:i w:val="0"/>
          <w:iCs w:val="0"/>
          <w:caps w:val="0"/>
          <w:color w:val="000000"/>
          <w:spacing w:val="0"/>
          <w:sz w:val="21"/>
          <w:szCs w:val="21"/>
          <w:shd w:val="clear" w:fill="FFFFFF"/>
        </w:rPr>
      </w:pPr>
      <w:r>
        <w:rPr>
          <w:rFonts w:hint="eastAsia" w:ascii="微软雅黑" w:hAnsi="微软雅黑" w:eastAsia="微软雅黑" w:cs="微软雅黑"/>
          <w:i w:val="0"/>
          <w:iCs w:val="0"/>
          <w:caps w:val="0"/>
          <w:color w:val="000000"/>
          <w:spacing w:val="0"/>
          <w:sz w:val="21"/>
          <w:szCs w:val="21"/>
          <w:shd w:val="clear" w:fill="FFFFFF"/>
        </w:rPr>
        <w:t>下列文件中的条款通过本标准的引用而成为本标准的条款。凡是注日期的引用文件，其随后所有的修改单(不包括勘误的内容)或修订版均不适用于本标准，然而，鼓励根据本标准达成协议的各方研究是否可使用这些文件的最新版本。凡是不注日期的引用文件，其最新版本适用于本标准。</w:t>
      </w:r>
      <w:r>
        <w:rPr>
          <w:rFonts w:hint="eastAsia" w:ascii="微软雅黑" w:hAnsi="微软雅黑" w:eastAsia="微软雅黑" w:cs="微软雅黑"/>
          <w:i w:val="0"/>
          <w:iCs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000000"/>
          <w:spacing w:val="0"/>
          <w:sz w:val="21"/>
          <w:szCs w:val="21"/>
          <w:shd w:val="clear" w:fill="FFFFFF"/>
        </w:rPr>
        <w:t>GB/T 16839.2-1997 热电偶 第2部分：允差(idt IEC 60584-2:1982)</w:t>
      </w:r>
      <w:r>
        <w:rPr>
          <w:rFonts w:hint="eastAsia" w:ascii="微软雅黑" w:hAnsi="微软雅黑" w:eastAsia="微软雅黑" w:cs="微软雅黑"/>
          <w:i w:val="0"/>
          <w:iCs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000000"/>
          <w:spacing w:val="0"/>
          <w:sz w:val="21"/>
          <w:szCs w:val="21"/>
          <w:shd w:val="clear" w:fill="FFFFFF"/>
        </w:rPr>
        <w:t>ISO 13943 消防安全 词汇</w:t>
      </w:r>
      <w:r>
        <w:rPr>
          <w:rFonts w:hint="eastAsia" w:ascii="微软雅黑" w:hAnsi="微软雅黑" w:eastAsia="微软雅黑" w:cs="微软雅黑"/>
          <w:i w:val="0"/>
          <w:iCs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000000"/>
          <w:spacing w:val="0"/>
          <w:sz w:val="21"/>
          <w:szCs w:val="21"/>
          <w:shd w:val="clear" w:fill="FFFFFF"/>
        </w:rPr>
        <w:t>EN 13238 建筑制品的对火反应试验 状态调节程序和基材选择的一般规则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150" w:afterAutospacing="0"/>
        <w:ind w:left="0" w:right="0" w:firstLine="0"/>
        <w:jc w:val="center"/>
        <w:rPr>
          <w:rFonts w:hint="eastAsia" w:ascii="微软雅黑" w:hAnsi="微软雅黑" w:eastAsia="微软雅黑" w:cs="微软雅黑"/>
          <w:i w:val="0"/>
          <w:iCs w:val="0"/>
          <w:caps w:val="0"/>
          <w:color w:val="000000"/>
          <w:spacing w:val="30"/>
          <w:sz w:val="27"/>
          <w:szCs w:val="27"/>
        </w:rPr>
      </w:pPr>
      <w:r>
        <w:rPr>
          <w:rFonts w:hint="eastAsia" w:ascii="微软雅黑" w:hAnsi="微软雅黑" w:eastAsia="微软雅黑" w:cs="微软雅黑"/>
          <w:i w:val="0"/>
          <w:iCs w:val="0"/>
          <w:caps w:val="0"/>
          <w:color w:val="000000"/>
          <w:spacing w:val="30"/>
          <w:sz w:val="27"/>
          <w:szCs w:val="27"/>
          <w:bdr w:val="none" w:color="auto" w:sz="0" w:space="0"/>
          <w:shd w:val="clear" w:fill="FFFFFF"/>
        </w:rPr>
        <w:t>3 术语和定义</w:t>
      </w:r>
    </w:p>
    <w:p>
      <w:pPr>
        <w:rPr>
          <w:rFonts w:hint="eastAsia" w:ascii="微软雅黑" w:hAnsi="微软雅黑" w:eastAsia="微软雅黑" w:cs="微软雅黑"/>
          <w:i w:val="0"/>
          <w:iCs w:val="0"/>
          <w:caps w:val="0"/>
          <w:color w:val="000000"/>
          <w:spacing w:val="0"/>
          <w:sz w:val="21"/>
          <w:szCs w:val="21"/>
          <w:shd w:val="clear" w:fill="FFFFFF"/>
        </w:rPr>
      </w:pPr>
      <w:r>
        <w:rPr>
          <w:rFonts w:hint="eastAsia" w:ascii="微软雅黑" w:hAnsi="微软雅黑" w:eastAsia="微软雅黑" w:cs="微软雅黑"/>
          <w:i w:val="0"/>
          <w:iCs w:val="0"/>
          <w:caps w:val="0"/>
          <w:color w:val="000000"/>
          <w:spacing w:val="0"/>
          <w:sz w:val="21"/>
          <w:szCs w:val="21"/>
          <w:shd w:val="clear" w:fill="FFFFFF"/>
        </w:rPr>
        <w:t>ISO 13943中确立的以及下列术语和定义适用于本标准。</w:t>
      </w:r>
      <w:r>
        <w:rPr>
          <w:rFonts w:hint="eastAsia" w:ascii="微软雅黑" w:hAnsi="微软雅黑" w:eastAsia="微软雅黑" w:cs="微软雅黑"/>
          <w:i w:val="0"/>
          <w:iCs w:val="0"/>
          <w:caps w:val="0"/>
          <w:color w:val="000000"/>
          <w:spacing w:val="0"/>
          <w:sz w:val="21"/>
          <w:szCs w:val="21"/>
          <w:bdr w:val="none" w:color="auto" w:sz="0" w:space="0"/>
          <w:shd w:val="clear" w:fill="FFFFFF"/>
        </w:rPr>
        <w:br w:type="textWrapping"/>
      </w:r>
      <w:r>
        <w:rPr>
          <w:rStyle w:val="6"/>
          <w:rFonts w:hint="eastAsia" w:ascii="微软雅黑" w:hAnsi="微软雅黑" w:eastAsia="微软雅黑" w:cs="微软雅黑"/>
          <w:b/>
          <w:bCs/>
          <w:i w:val="0"/>
          <w:iCs w:val="0"/>
          <w:caps w:val="0"/>
          <w:color w:val="000000"/>
          <w:spacing w:val="0"/>
          <w:sz w:val="21"/>
          <w:szCs w:val="21"/>
          <w:bdr w:val="none" w:color="auto" w:sz="0" w:space="0"/>
          <w:shd w:val="clear" w:fill="FFFFFF"/>
        </w:rPr>
        <w:t>3.1</w:t>
      </w:r>
      <w:r>
        <w:rPr>
          <w:rStyle w:val="6"/>
          <w:rFonts w:hint="eastAsia" w:ascii="微软雅黑" w:hAnsi="微软雅黑" w:eastAsia="微软雅黑" w:cs="微软雅黑"/>
          <w:b/>
          <w:bCs/>
          <w:i w:val="0"/>
          <w:iCs w:val="0"/>
          <w:caps w:val="0"/>
          <w:color w:val="000000"/>
          <w:spacing w:val="0"/>
          <w:sz w:val="21"/>
          <w:szCs w:val="21"/>
          <w:bdr w:val="none" w:color="auto" w:sz="0" w:space="0"/>
          <w:shd w:val="clear" w:fill="FFFFFF"/>
        </w:rPr>
        <w:br w:type="textWrapping"/>
      </w:r>
      <w:r>
        <w:rPr>
          <w:rStyle w:val="6"/>
          <w:rFonts w:hint="eastAsia" w:ascii="微软雅黑" w:hAnsi="微软雅黑" w:eastAsia="微软雅黑" w:cs="微软雅黑"/>
          <w:b/>
          <w:bCs/>
          <w:i w:val="0"/>
          <w:iCs w:val="0"/>
          <w:caps w:val="0"/>
          <w:color w:val="000000"/>
          <w:spacing w:val="0"/>
          <w:sz w:val="21"/>
          <w:szCs w:val="21"/>
          <w:bdr w:val="none" w:color="auto" w:sz="0" w:space="0"/>
          <w:shd w:val="clear" w:fill="FFFFFF"/>
        </w:rPr>
        <w:t>建筑制品 building product</w:t>
      </w:r>
      <w:r>
        <w:rPr>
          <w:rFonts w:hint="eastAsia" w:ascii="微软雅黑" w:hAnsi="微软雅黑" w:eastAsia="微软雅黑" w:cs="微软雅黑"/>
          <w:i w:val="0"/>
          <w:iCs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000000"/>
          <w:spacing w:val="0"/>
          <w:sz w:val="21"/>
          <w:szCs w:val="21"/>
          <w:shd w:val="clear" w:fill="FFFFFF"/>
        </w:rPr>
        <w:t>包括安装、构造、组成等相关信息的建筑材料、构件或组件。</w:t>
      </w:r>
      <w:r>
        <w:rPr>
          <w:rFonts w:hint="eastAsia" w:ascii="微软雅黑" w:hAnsi="微软雅黑" w:eastAsia="微软雅黑" w:cs="微软雅黑"/>
          <w:i w:val="0"/>
          <w:iCs w:val="0"/>
          <w:caps w:val="0"/>
          <w:color w:val="000000"/>
          <w:spacing w:val="0"/>
          <w:sz w:val="21"/>
          <w:szCs w:val="21"/>
          <w:bdr w:val="none" w:color="auto" w:sz="0" w:space="0"/>
          <w:shd w:val="clear" w:fill="FFFFFF"/>
        </w:rPr>
        <w:br w:type="textWrapping"/>
      </w:r>
      <w:r>
        <w:rPr>
          <w:rStyle w:val="6"/>
          <w:rFonts w:hint="eastAsia" w:ascii="微软雅黑" w:hAnsi="微软雅黑" w:eastAsia="微软雅黑" w:cs="微软雅黑"/>
          <w:b/>
          <w:bCs/>
          <w:i w:val="0"/>
          <w:iCs w:val="0"/>
          <w:caps w:val="0"/>
          <w:color w:val="000000"/>
          <w:spacing w:val="0"/>
          <w:sz w:val="21"/>
          <w:szCs w:val="21"/>
          <w:bdr w:val="none" w:color="auto" w:sz="0" w:space="0"/>
          <w:shd w:val="clear" w:fill="FFFFFF"/>
        </w:rPr>
        <w:t>3.2</w:t>
      </w:r>
      <w:r>
        <w:rPr>
          <w:rStyle w:val="6"/>
          <w:rFonts w:hint="eastAsia" w:ascii="微软雅黑" w:hAnsi="微软雅黑" w:eastAsia="微软雅黑" w:cs="微软雅黑"/>
          <w:b/>
          <w:bCs/>
          <w:i w:val="0"/>
          <w:iCs w:val="0"/>
          <w:caps w:val="0"/>
          <w:color w:val="000000"/>
          <w:spacing w:val="0"/>
          <w:sz w:val="21"/>
          <w:szCs w:val="21"/>
          <w:bdr w:val="none" w:color="auto" w:sz="0" w:space="0"/>
          <w:shd w:val="clear" w:fill="FFFFFF"/>
        </w:rPr>
        <w:br w:type="textWrapping"/>
      </w:r>
      <w:r>
        <w:rPr>
          <w:rStyle w:val="6"/>
          <w:rFonts w:hint="eastAsia" w:ascii="微软雅黑" w:hAnsi="微软雅黑" w:eastAsia="微软雅黑" w:cs="微软雅黑"/>
          <w:b/>
          <w:bCs/>
          <w:i w:val="0"/>
          <w:iCs w:val="0"/>
          <w:caps w:val="0"/>
          <w:color w:val="000000"/>
          <w:spacing w:val="0"/>
          <w:sz w:val="21"/>
          <w:szCs w:val="21"/>
          <w:bdr w:val="none" w:color="auto" w:sz="0" w:space="0"/>
          <w:shd w:val="clear" w:fill="FFFFFF"/>
        </w:rPr>
        <w:t>建筑材料 building material</w:t>
      </w:r>
      <w:r>
        <w:rPr>
          <w:rFonts w:hint="eastAsia" w:ascii="微软雅黑" w:hAnsi="微软雅黑" w:eastAsia="微软雅黑" w:cs="微软雅黑"/>
          <w:i w:val="0"/>
          <w:iCs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000000"/>
          <w:spacing w:val="0"/>
          <w:sz w:val="21"/>
          <w:szCs w:val="21"/>
          <w:shd w:val="clear" w:fill="FFFFFF"/>
        </w:rPr>
        <w:t>单一物质或若干物质均匀散布的混合物，例如金属、石材、木材、混凝土、含均匀分布胶合剂或聚合物的矿物棉等。</w:t>
      </w:r>
      <w:r>
        <w:rPr>
          <w:rFonts w:hint="eastAsia" w:ascii="微软雅黑" w:hAnsi="微软雅黑" w:eastAsia="微软雅黑" w:cs="微软雅黑"/>
          <w:i w:val="0"/>
          <w:iCs w:val="0"/>
          <w:caps w:val="0"/>
          <w:color w:val="000000"/>
          <w:spacing w:val="0"/>
          <w:sz w:val="21"/>
          <w:szCs w:val="21"/>
          <w:bdr w:val="none" w:color="auto" w:sz="0" w:space="0"/>
          <w:shd w:val="clear" w:fill="FFFFFF"/>
        </w:rPr>
        <w:br w:type="textWrapping"/>
      </w:r>
      <w:r>
        <w:rPr>
          <w:rStyle w:val="6"/>
          <w:rFonts w:hint="eastAsia" w:ascii="微软雅黑" w:hAnsi="微软雅黑" w:eastAsia="微软雅黑" w:cs="微软雅黑"/>
          <w:b/>
          <w:bCs/>
          <w:i w:val="0"/>
          <w:iCs w:val="0"/>
          <w:caps w:val="0"/>
          <w:color w:val="000000"/>
          <w:spacing w:val="0"/>
          <w:sz w:val="21"/>
          <w:szCs w:val="21"/>
          <w:bdr w:val="none" w:color="auto" w:sz="0" w:space="0"/>
          <w:shd w:val="clear" w:fill="FFFFFF"/>
        </w:rPr>
        <w:t>3.3</w:t>
      </w:r>
      <w:r>
        <w:rPr>
          <w:rStyle w:val="6"/>
          <w:rFonts w:hint="eastAsia" w:ascii="微软雅黑" w:hAnsi="微软雅黑" w:eastAsia="微软雅黑" w:cs="微软雅黑"/>
          <w:b/>
          <w:bCs/>
          <w:i w:val="0"/>
          <w:iCs w:val="0"/>
          <w:caps w:val="0"/>
          <w:color w:val="000000"/>
          <w:spacing w:val="0"/>
          <w:sz w:val="21"/>
          <w:szCs w:val="21"/>
          <w:bdr w:val="none" w:color="auto" w:sz="0" w:space="0"/>
          <w:shd w:val="clear" w:fill="FFFFFF"/>
        </w:rPr>
        <w:br w:type="textWrapping"/>
      </w:r>
      <w:r>
        <w:rPr>
          <w:rStyle w:val="6"/>
          <w:rFonts w:hint="eastAsia" w:ascii="微软雅黑" w:hAnsi="微软雅黑" w:eastAsia="微软雅黑" w:cs="微软雅黑"/>
          <w:b/>
          <w:bCs/>
          <w:i w:val="0"/>
          <w:iCs w:val="0"/>
          <w:caps w:val="0"/>
          <w:color w:val="000000"/>
          <w:spacing w:val="0"/>
          <w:sz w:val="21"/>
          <w:szCs w:val="21"/>
          <w:bdr w:val="none" w:color="auto" w:sz="0" w:space="0"/>
          <w:shd w:val="clear" w:fill="FFFFFF"/>
        </w:rPr>
        <w:t>松散填充材料 loose fill material</w:t>
      </w:r>
      <w:r>
        <w:rPr>
          <w:rFonts w:hint="eastAsia" w:ascii="微软雅黑" w:hAnsi="微软雅黑" w:eastAsia="微软雅黑" w:cs="微软雅黑"/>
          <w:i w:val="0"/>
          <w:iCs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000000"/>
          <w:spacing w:val="0"/>
          <w:sz w:val="21"/>
          <w:szCs w:val="21"/>
          <w:shd w:val="clear" w:fill="FFFFFF"/>
        </w:rPr>
        <w:t>形状不固定的材料。</w:t>
      </w:r>
      <w:r>
        <w:rPr>
          <w:rFonts w:hint="eastAsia" w:ascii="微软雅黑" w:hAnsi="微软雅黑" w:eastAsia="微软雅黑" w:cs="微软雅黑"/>
          <w:i w:val="0"/>
          <w:iCs w:val="0"/>
          <w:caps w:val="0"/>
          <w:color w:val="000000"/>
          <w:spacing w:val="0"/>
          <w:sz w:val="21"/>
          <w:szCs w:val="21"/>
          <w:bdr w:val="none" w:color="auto" w:sz="0" w:space="0"/>
          <w:shd w:val="clear" w:fill="FFFFFF"/>
        </w:rPr>
        <w:br w:type="textWrapping"/>
      </w:r>
      <w:r>
        <w:rPr>
          <w:rStyle w:val="6"/>
          <w:rFonts w:hint="eastAsia" w:ascii="微软雅黑" w:hAnsi="微软雅黑" w:eastAsia="微软雅黑" w:cs="微软雅黑"/>
          <w:b/>
          <w:bCs/>
          <w:i w:val="0"/>
          <w:iCs w:val="0"/>
          <w:caps w:val="0"/>
          <w:color w:val="000000"/>
          <w:spacing w:val="0"/>
          <w:sz w:val="21"/>
          <w:szCs w:val="21"/>
          <w:bdr w:val="none" w:color="auto" w:sz="0" w:space="0"/>
          <w:shd w:val="clear" w:fill="FFFFFF"/>
        </w:rPr>
        <w:t>3.4</w:t>
      </w:r>
      <w:r>
        <w:rPr>
          <w:rStyle w:val="6"/>
          <w:rFonts w:hint="eastAsia" w:ascii="微软雅黑" w:hAnsi="微软雅黑" w:eastAsia="微软雅黑" w:cs="微软雅黑"/>
          <w:b/>
          <w:bCs/>
          <w:i w:val="0"/>
          <w:iCs w:val="0"/>
          <w:caps w:val="0"/>
          <w:color w:val="000000"/>
          <w:spacing w:val="0"/>
          <w:sz w:val="21"/>
          <w:szCs w:val="21"/>
          <w:bdr w:val="none" w:color="auto" w:sz="0" w:space="0"/>
          <w:shd w:val="clear" w:fill="FFFFFF"/>
        </w:rPr>
        <w:br w:type="textWrapping"/>
      </w:r>
      <w:r>
        <w:rPr>
          <w:rStyle w:val="6"/>
          <w:rFonts w:hint="eastAsia" w:ascii="微软雅黑" w:hAnsi="微软雅黑" w:eastAsia="微软雅黑" w:cs="微软雅黑"/>
          <w:b/>
          <w:bCs/>
          <w:i w:val="0"/>
          <w:iCs w:val="0"/>
          <w:caps w:val="0"/>
          <w:color w:val="000000"/>
          <w:spacing w:val="0"/>
          <w:sz w:val="21"/>
          <w:szCs w:val="21"/>
          <w:bdr w:val="none" w:color="auto" w:sz="0" w:space="0"/>
          <w:shd w:val="clear" w:fill="FFFFFF"/>
        </w:rPr>
        <w:t>匀质制品 homogeneous product</w:t>
      </w:r>
      <w:r>
        <w:rPr>
          <w:rFonts w:hint="eastAsia" w:ascii="微软雅黑" w:hAnsi="微软雅黑" w:eastAsia="微软雅黑" w:cs="微软雅黑"/>
          <w:i w:val="0"/>
          <w:iCs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000000"/>
          <w:spacing w:val="0"/>
          <w:sz w:val="21"/>
          <w:szCs w:val="21"/>
          <w:shd w:val="clear" w:fill="FFFFFF"/>
        </w:rPr>
        <w:t>由单一材料组成的制品或整个制品内部具有均匀的密度和组分。</w:t>
      </w:r>
      <w:r>
        <w:rPr>
          <w:rFonts w:hint="eastAsia" w:ascii="微软雅黑" w:hAnsi="微软雅黑" w:eastAsia="微软雅黑" w:cs="微软雅黑"/>
          <w:i w:val="0"/>
          <w:iCs w:val="0"/>
          <w:caps w:val="0"/>
          <w:color w:val="000000"/>
          <w:spacing w:val="0"/>
          <w:sz w:val="21"/>
          <w:szCs w:val="21"/>
          <w:bdr w:val="none" w:color="auto" w:sz="0" w:space="0"/>
          <w:shd w:val="clear" w:fill="FFFFFF"/>
        </w:rPr>
        <w:br w:type="textWrapping"/>
      </w:r>
      <w:r>
        <w:rPr>
          <w:rStyle w:val="6"/>
          <w:rFonts w:hint="eastAsia" w:ascii="微软雅黑" w:hAnsi="微软雅黑" w:eastAsia="微软雅黑" w:cs="微软雅黑"/>
          <w:b/>
          <w:bCs/>
          <w:i w:val="0"/>
          <w:iCs w:val="0"/>
          <w:caps w:val="0"/>
          <w:color w:val="000000"/>
          <w:spacing w:val="0"/>
          <w:sz w:val="21"/>
          <w:szCs w:val="21"/>
          <w:bdr w:val="none" w:color="auto" w:sz="0" w:space="0"/>
          <w:shd w:val="clear" w:fill="FFFFFF"/>
        </w:rPr>
        <w:t>3.5</w:t>
      </w:r>
      <w:r>
        <w:rPr>
          <w:rStyle w:val="6"/>
          <w:rFonts w:hint="eastAsia" w:ascii="微软雅黑" w:hAnsi="微软雅黑" w:eastAsia="微软雅黑" w:cs="微软雅黑"/>
          <w:b/>
          <w:bCs/>
          <w:i w:val="0"/>
          <w:iCs w:val="0"/>
          <w:caps w:val="0"/>
          <w:color w:val="000000"/>
          <w:spacing w:val="0"/>
          <w:sz w:val="21"/>
          <w:szCs w:val="21"/>
          <w:bdr w:val="none" w:color="auto" w:sz="0" w:space="0"/>
          <w:shd w:val="clear" w:fill="FFFFFF"/>
        </w:rPr>
        <w:br w:type="textWrapping"/>
      </w:r>
      <w:r>
        <w:rPr>
          <w:rStyle w:val="6"/>
          <w:rFonts w:hint="eastAsia" w:ascii="微软雅黑" w:hAnsi="微软雅黑" w:eastAsia="微软雅黑" w:cs="微软雅黑"/>
          <w:b/>
          <w:bCs/>
          <w:i w:val="0"/>
          <w:iCs w:val="0"/>
          <w:caps w:val="0"/>
          <w:color w:val="000000"/>
          <w:spacing w:val="0"/>
          <w:sz w:val="21"/>
          <w:szCs w:val="21"/>
          <w:bdr w:val="none" w:color="auto" w:sz="0" w:space="0"/>
          <w:shd w:val="clear" w:fill="FFFFFF"/>
        </w:rPr>
        <w:t>非匀质制品 non-homogeneous product</w:t>
      </w:r>
      <w:r>
        <w:rPr>
          <w:rFonts w:hint="eastAsia" w:ascii="微软雅黑" w:hAnsi="微软雅黑" w:eastAsia="微软雅黑" w:cs="微软雅黑"/>
          <w:i w:val="0"/>
          <w:iCs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000000"/>
          <w:spacing w:val="0"/>
          <w:sz w:val="21"/>
          <w:szCs w:val="21"/>
          <w:shd w:val="clear" w:fill="FFFFFF"/>
        </w:rPr>
        <w:t>不满足匀质制品定义的制品。由一种或多种主要和/或次要组分组成。</w:t>
      </w:r>
      <w:r>
        <w:rPr>
          <w:rFonts w:hint="eastAsia" w:ascii="微软雅黑" w:hAnsi="微软雅黑" w:eastAsia="微软雅黑" w:cs="微软雅黑"/>
          <w:i w:val="0"/>
          <w:iCs w:val="0"/>
          <w:caps w:val="0"/>
          <w:color w:val="000000"/>
          <w:spacing w:val="0"/>
          <w:sz w:val="21"/>
          <w:szCs w:val="21"/>
          <w:bdr w:val="none" w:color="auto" w:sz="0" w:space="0"/>
          <w:shd w:val="clear" w:fill="FFFFFF"/>
        </w:rPr>
        <w:br w:type="textWrapping"/>
      </w:r>
      <w:r>
        <w:rPr>
          <w:rStyle w:val="6"/>
          <w:rFonts w:hint="eastAsia" w:ascii="微软雅黑" w:hAnsi="微软雅黑" w:eastAsia="微软雅黑" w:cs="微软雅黑"/>
          <w:b/>
          <w:bCs/>
          <w:i w:val="0"/>
          <w:iCs w:val="0"/>
          <w:caps w:val="0"/>
          <w:color w:val="000000"/>
          <w:spacing w:val="0"/>
          <w:sz w:val="21"/>
          <w:szCs w:val="21"/>
          <w:bdr w:val="none" w:color="auto" w:sz="0" w:space="0"/>
          <w:shd w:val="clear" w:fill="FFFFFF"/>
        </w:rPr>
        <w:t>3.6</w:t>
      </w:r>
      <w:r>
        <w:rPr>
          <w:rStyle w:val="6"/>
          <w:rFonts w:hint="eastAsia" w:ascii="微软雅黑" w:hAnsi="微软雅黑" w:eastAsia="微软雅黑" w:cs="微软雅黑"/>
          <w:b/>
          <w:bCs/>
          <w:i w:val="0"/>
          <w:iCs w:val="0"/>
          <w:caps w:val="0"/>
          <w:color w:val="000000"/>
          <w:spacing w:val="0"/>
          <w:sz w:val="21"/>
          <w:szCs w:val="21"/>
          <w:bdr w:val="none" w:color="auto" w:sz="0" w:space="0"/>
          <w:shd w:val="clear" w:fill="FFFFFF"/>
        </w:rPr>
        <w:br w:type="textWrapping"/>
      </w:r>
      <w:r>
        <w:rPr>
          <w:rStyle w:val="6"/>
          <w:rFonts w:hint="eastAsia" w:ascii="微软雅黑" w:hAnsi="微软雅黑" w:eastAsia="微软雅黑" w:cs="微软雅黑"/>
          <w:b/>
          <w:bCs/>
          <w:i w:val="0"/>
          <w:iCs w:val="0"/>
          <w:caps w:val="0"/>
          <w:color w:val="000000"/>
          <w:spacing w:val="0"/>
          <w:sz w:val="21"/>
          <w:szCs w:val="21"/>
          <w:bdr w:val="none" w:color="auto" w:sz="0" w:space="0"/>
          <w:shd w:val="clear" w:fill="FFFFFF"/>
        </w:rPr>
        <w:t>主要组分 substantial component</w:t>
      </w:r>
      <w:r>
        <w:rPr>
          <w:rFonts w:hint="eastAsia" w:ascii="微软雅黑" w:hAnsi="微软雅黑" w:eastAsia="微软雅黑" w:cs="微软雅黑"/>
          <w:i w:val="0"/>
          <w:iCs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000000"/>
          <w:spacing w:val="0"/>
          <w:sz w:val="21"/>
          <w:szCs w:val="21"/>
          <w:shd w:val="clear" w:fill="FFFFFF"/>
        </w:rPr>
        <w:t>构成非匀质制品一个显著部分的材料，单层面密度≥1.0kg/m²或厚度≥1.0mm的一层材料可视作主要组分。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150" w:afterAutospacing="0"/>
        <w:ind w:left="0" w:right="0" w:firstLine="0"/>
        <w:jc w:val="center"/>
        <w:rPr>
          <w:rFonts w:hint="eastAsia" w:ascii="微软雅黑" w:hAnsi="微软雅黑" w:eastAsia="微软雅黑" w:cs="微软雅黑"/>
          <w:i w:val="0"/>
          <w:iCs w:val="0"/>
          <w:caps w:val="0"/>
          <w:color w:val="000000"/>
          <w:spacing w:val="30"/>
          <w:sz w:val="27"/>
          <w:szCs w:val="27"/>
        </w:rPr>
      </w:pPr>
      <w:r>
        <w:rPr>
          <w:rFonts w:hint="eastAsia" w:ascii="微软雅黑" w:hAnsi="微软雅黑" w:eastAsia="微软雅黑" w:cs="微软雅黑"/>
          <w:i w:val="0"/>
          <w:iCs w:val="0"/>
          <w:caps w:val="0"/>
          <w:color w:val="000000"/>
          <w:spacing w:val="30"/>
          <w:sz w:val="27"/>
          <w:szCs w:val="27"/>
          <w:bdr w:val="none" w:color="auto" w:sz="0" w:space="0"/>
          <w:shd w:val="clear" w:fill="FFFFFF"/>
        </w:rPr>
        <w:t>4 试验装置</w:t>
      </w:r>
    </w:p>
    <w:p>
      <w:pPr>
        <w:rPr>
          <w:rFonts w:hint="eastAsia" w:ascii="微软雅黑" w:hAnsi="微软雅黑" w:eastAsia="微软雅黑" w:cs="微软雅黑"/>
          <w:i w:val="0"/>
          <w:iCs w:val="0"/>
          <w:caps w:val="0"/>
          <w:color w:val="000000"/>
          <w:spacing w:val="0"/>
          <w:sz w:val="21"/>
          <w:szCs w:val="21"/>
          <w:shd w:val="clear" w:fill="FFFFFF"/>
        </w:rPr>
      </w:pPr>
      <w:r>
        <w:rPr>
          <w:rFonts w:hint="eastAsia" w:ascii="微软雅黑" w:hAnsi="微软雅黑" w:eastAsia="微软雅黑" w:cs="微软雅黑"/>
          <w:i w:val="0"/>
          <w:iCs w:val="0"/>
          <w:caps w:val="0"/>
          <w:color w:val="000000"/>
          <w:spacing w:val="0"/>
          <w:sz w:val="21"/>
          <w:szCs w:val="21"/>
          <w:shd w:val="clear" w:fill="FFFFFF"/>
        </w:rPr>
        <w:t>4.1 概述</w:t>
      </w:r>
      <w:r>
        <w:rPr>
          <w:rFonts w:hint="eastAsia" w:ascii="微软雅黑" w:hAnsi="微软雅黑" w:eastAsia="微软雅黑" w:cs="微软雅黑"/>
          <w:i w:val="0"/>
          <w:iCs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000000"/>
          <w:spacing w:val="0"/>
          <w:sz w:val="21"/>
          <w:szCs w:val="21"/>
          <w:shd w:val="clear" w:fill="FFFFFF"/>
        </w:rPr>
        <w:t>4.2 加热炉、支架和气流罩</w:t>
      </w:r>
      <w:r>
        <w:rPr>
          <w:rFonts w:hint="eastAsia" w:ascii="微软雅黑" w:hAnsi="微软雅黑" w:eastAsia="微软雅黑" w:cs="微软雅黑"/>
          <w:i w:val="0"/>
          <w:iCs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000000"/>
          <w:spacing w:val="0"/>
          <w:sz w:val="21"/>
          <w:szCs w:val="21"/>
          <w:shd w:val="clear" w:fill="FFFFFF"/>
        </w:rPr>
        <w:t>4.3 试样架和插入装置</w:t>
      </w:r>
      <w:r>
        <w:rPr>
          <w:rFonts w:hint="eastAsia" w:ascii="微软雅黑" w:hAnsi="微软雅黑" w:eastAsia="微软雅黑" w:cs="微软雅黑"/>
          <w:i w:val="0"/>
          <w:iCs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000000"/>
          <w:spacing w:val="0"/>
          <w:sz w:val="21"/>
          <w:szCs w:val="21"/>
          <w:shd w:val="clear" w:fill="FFFFFF"/>
        </w:rPr>
        <w:t>4.4 热电偶</w:t>
      </w:r>
      <w:r>
        <w:rPr>
          <w:rFonts w:hint="eastAsia" w:ascii="微软雅黑" w:hAnsi="微软雅黑" w:eastAsia="微软雅黑" w:cs="微软雅黑"/>
          <w:i w:val="0"/>
          <w:iCs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000000"/>
          <w:spacing w:val="0"/>
          <w:sz w:val="21"/>
          <w:szCs w:val="21"/>
          <w:shd w:val="clear" w:fill="FFFFFF"/>
        </w:rPr>
        <w:t>4.5 接触式热电偶</w:t>
      </w:r>
      <w:r>
        <w:rPr>
          <w:rFonts w:hint="eastAsia" w:ascii="微软雅黑" w:hAnsi="微软雅黑" w:eastAsia="微软雅黑" w:cs="微软雅黑"/>
          <w:i w:val="0"/>
          <w:iCs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000000"/>
          <w:spacing w:val="0"/>
          <w:sz w:val="21"/>
          <w:szCs w:val="21"/>
          <w:shd w:val="clear" w:fill="FFFFFF"/>
        </w:rPr>
        <w:t>4.6 观察镜</w:t>
      </w:r>
      <w:r>
        <w:rPr>
          <w:rFonts w:hint="eastAsia" w:ascii="微软雅黑" w:hAnsi="微软雅黑" w:eastAsia="微软雅黑" w:cs="微软雅黑"/>
          <w:i w:val="0"/>
          <w:iCs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000000"/>
          <w:spacing w:val="0"/>
          <w:sz w:val="21"/>
          <w:szCs w:val="21"/>
          <w:shd w:val="clear" w:fill="FFFFFF"/>
        </w:rPr>
        <w:t>4.7 天平</w:t>
      </w:r>
      <w:r>
        <w:rPr>
          <w:rFonts w:hint="eastAsia" w:ascii="微软雅黑" w:hAnsi="微软雅黑" w:eastAsia="微软雅黑" w:cs="微软雅黑"/>
          <w:i w:val="0"/>
          <w:iCs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000000"/>
          <w:spacing w:val="0"/>
          <w:sz w:val="21"/>
          <w:szCs w:val="21"/>
          <w:shd w:val="clear" w:fill="FFFFFF"/>
        </w:rPr>
        <w:t>4.8 稳压器</w:t>
      </w:r>
      <w:r>
        <w:rPr>
          <w:rFonts w:hint="eastAsia" w:ascii="微软雅黑" w:hAnsi="微软雅黑" w:eastAsia="微软雅黑" w:cs="微软雅黑"/>
          <w:i w:val="0"/>
          <w:iCs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000000"/>
          <w:spacing w:val="0"/>
          <w:sz w:val="21"/>
          <w:szCs w:val="21"/>
          <w:shd w:val="clear" w:fill="FFFFFF"/>
        </w:rPr>
        <w:t>4.9 调压变压器</w:t>
      </w:r>
      <w:r>
        <w:rPr>
          <w:rFonts w:hint="eastAsia" w:ascii="微软雅黑" w:hAnsi="微软雅黑" w:eastAsia="微软雅黑" w:cs="微软雅黑"/>
          <w:i w:val="0"/>
          <w:iCs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000000"/>
          <w:spacing w:val="0"/>
          <w:sz w:val="21"/>
          <w:szCs w:val="21"/>
          <w:shd w:val="clear" w:fill="FFFFFF"/>
        </w:rPr>
        <w:t>4.10 电气仪表</w:t>
      </w:r>
      <w:r>
        <w:rPr>
          <w:rFonts w:hint="eastAsia" w:ascii="微软雅黑" w:hAnsi="微软雅黑" w:eastAsia="微软雅黑" w:cs="微软雅黑"/>
          <w:i w:val="0"/>
          <w:iCs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000000"/>
          <w:spacing w:val="0"/>
          <w:sz w:val="21"/>
          <w:szCs w:val="21"/>
          <w:shd w:val="clear" w:fill="FFFFFF"/>
        </w:rPr>
        <w:t>4.11 功率控制器</w:t>
      </w:r>
      <w:r>
        <w:rPr>
          <w:rFonts w:hint="eastAsia" w:ascii="微软雅黑" w:hAnsi="微软雅黑" w:eastAsia="微软雅黑" w:cs="微软雅黑"/>
          <w:i w:val="0"/>
          <w:iCs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000000"/>
          <w:spacing w:val="0"/>
          <w:sz w:val="21"/>
          <w:szCs w:val="21"/>
          <w:shd w:val="clear" w:fill="FFFFFF"/>
        </w:rPr>
        <w:t>4.12 温度记录仪</w:t>
      </w:r>
      <w:r>
        <w:rPr>
          <w:rFonts w:hint="eastAsia" w:ascii="微软雅黑" w:hAnsi="微软雅黑" w:eastAsia="微软雅黑" w:cs="微软雅黑"/>
          <w:i w:val="0"/>
          <w:iCs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000000"/>
          <w:spacing w:val="0"/>
          <w:sz w:val="21"/>
          <w:szCs w:val="21"/>
          <w:shd w:val="clear" w:fill="FFFFFF"/>
        </w:rPr>
        <w:t>4.13 计时器</w:t>
      </w:r>
      <w:r>
        <w:rPr>
          <w:rFonts w:hint="eastAsia" w:ascii="微软雅黑" w:hAnsi="微软雅黑" w:eastAsia="微软雅黑" w:cs="微软雅黑"/>
          <w:i w:val="0"/>
          <w:iCs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000000"/>
          <w:spacing w:val="0"/>
          <w:sz w:val="21"/>
          <w:szCs w:val="21"/>
          <w:shd w:val="clear" w:fill="FFFFFF"/>
        </w:rPr>
        <w:t>4.14 干燥皿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150" w:afterAutospacing="0"/>
        <w:ind w:left="0" w:right="0" w:firstLine="0"/>
        <w:jc w:val="center"/>
        <w:rPr>
          <w:rFonts w:hint="eastAsia" w:ascii="微软雅黑" w:hAnsi="微软雅黑" w:eastAsia="微软雅黑" w:cs="微软雅黑"/>
          <w:i w:val="0"/>
          <w:iCs w:val="0"/>
          <w:caps w:val="0"/>
          <w:color w:val="000000"/>
          <w:spacing w:val="30"/>
          <w:sz w:val="27"/>
          <w:szCs w:val="27"/>
        </w:rPr>
      </w:pPr>
      <w:r>
        <w:rPr>
          <w:rFonts w:hint="eastAsia" w:ascii="微软雅黑" w:hAnsi="微软雅黑" w:eastAsia="微软雅黑" w:cs="微软雅黑"/>
          <w:i w:val="0"/>
          <w:iCs w:val="0"/>
          <w:caps w:val="0"/>
          <w:color w:val="000000"/>
          <w:spacing w:val="30"/>
          <w:sz w:val="27"/>
          <w:szCs w:val="27"/>
          <w:bdr w:val="none" w:color="auto" w:sz="0" w:space="0"/>
          <w:shd w:val="clear" w:fill="FFFFFF"/>
        </w:rPr>
        <w:t>4.1 概述</w:t>
      </w:r>
    </w:p>
    <w:p>
      <w:pPr>
        <w:rPr>
          <w:rFonts w:hint="eastAsia" w:ascii="微软雅黑" w:hAnsi="微软雅黑" w:eastAsia="微软雅黑" w:cs="微软雅黑"/>
          <w:i w:val="0"/>
          <w:iCs w:val="0"/>
          <w:caps w:val="0"/>
          <w:color w:val="000000"/>
          <w:spacing w:val="0"/>
          <w:sz w:val="21"/>
          <w:szCs w:val="21"/>
          <w:shd w:val="clear" w:fill="FFFFFF"/>
        </w:rPr>
      </w:pPr>
      <w:r>
        <w:rPr>
          <w:rFonts w:hint="eastAsia" w:ascii="微软雅黑" w:hAnsi="微软雅黑" w:eastAsia="微软雅黑" w:cs="微软雅黑"/>
          <w:i w:val="0"/>
          <w:iCs w:val="0"/>
          <w:caps w:val="0"/>
          <w:color w:val="000000"/>
          <w:spacing w:val="0"/>
          <w:sz w:val="21"/>
          <w:szCs w:val="21"/>
          <w:shd w:val="clear" w:fill="FFFFFF"/>
        </w:rPr>
        <w:t>4.1.1 试验装置应满足7.1规定的条件。加热炉的典型设计参见附录B。其他满足7.1的加热炉设计也可采用。</w:t>
      </w:r>
      <w:r>
        <w:rPr>
          <w:rFonts w:hint="eastAsia" w:ascii="微软雅黑" w:hAnsi="微软雅黑" w:eastAsia="微软雅黑" w:cs="微软雅黑"/>
          <w:i w:val="0"/>
          <w:iCs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000000"/>
          <w:spacing w:val="0"/>
          <w:sz w:val="21"/>
          <w:szCs w:val="21"/>
          <w:shd w:val="clear" w:fill="FFFFFF"/>
        </w:rPr>
        <w:t>4.1.2 在下述试验装置中，除规定了公差外，全部尺寸均为公称值。</w:t>
      </w:r>
      <w:r>
        <w:rPr>
          <w:rFonts w:hint="eastAsia" w:ascii="微软雅黑" w:hAnsi="微软雅黑" w:eastAsia="微软雅黑" w:cs="微软雅黑"/>
          <w:i w:val="0"/>
          <w:iCs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000000"/>
          <w:spacing w:val="0"/>
          <w:sz w:val="21"/>
          <w:szCs w:val="21"/>
          <w:shd w:val="clear" w:fill="FFFFFF"/>
        </w:rPr>
        <w:t>4.1.3 装置为一加热炉系统。加热炉系统有电热线圈的耐火管，其外部覆盖有隔热层，锥形空气稳流器固定在加热炉底部，气流罩固定在加热炉顶部。</w:t>
      </w:r>
      <w:r>
        <w:rPr>
          <w:rFonts w:hint="eastAsia" w:ascii="微软雅黑" w:hAnsi="微软雅黑" w:eastAsia="微软雅黑" w:cs="微软雅黑"/>
          <w:i w:val="0"/>
          <w:iCs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000000"/>
          <w:spacing w:val="0"/>
          <w:sz w:val="21"/>
          <w:szCs w:val="21"/>
          <w:shd w:val="clear" w:fill="FFFFFF"/>
        </w:rPr>
        <w:t>4.1.4 加热炉安装在支架上，并配有试样架和试样架插人装置。</w:t>
      </w:r>
      <w:r>
        <w:rPr>
          <w:rFonts w:hint="eastAsia" w:ascii="微软雅黑" w:hAnsi="微软雅黑" w:eastAsia="微软雅黑" w:cs="微软雅黑"/>
          <w:i w:val="0"/>
          <w:iCs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000000"/>
          <w:spacing w:val="0"/>
          <w:sz w:val="21"/>
          <w:szCs w:val="21"/>
          <w:shd w:val="clear" w:fill="FFFFFF"/>
        </w:rPr>
        <w:t>4.1.5 应按4.4的规定布置热电偶测量炉内温度、炉壁温度。若要求测量试样表面温度和试样中心温度，附录C给出了附加热电偶的详细信息。接触式热电偶应符合4.5的规定，并应沿其中心轴线测量炉内温度。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150" w:afterAutospacing="0"/>
        <w:ind w:left="0" w:right="0" w:firstLine="0"/>
        <w:jc w:val="center"/>
        <w:rPr>
          <w:rFonts w:hint="eastAsia" w:ascii="微软雅黑" w:hAnsi="微软雅黑" w:eastAsia="微软雅黑" w:cs="微软雅黑"/>
          <w:i w:val="0"/>
          <w:iCs w:val="0"/>
          <w:caps w:val="0"/>
          <w:color w:val="000000"/>
          <w:spacing w:val="30"/>
          <w:sz w:val="27"/>
          <w:szCs w:val="27"/>
        </w:rPr>
      </w:pPr>
      <w:r>
        <w:rPr>
          <w:rFonts w:hint="eastAsia" w:ascii="微软雅黑" w:hAnsi="微软雅黑" w:eastAsia="微软雅黑" w:cs="微软雅黑"/>
          <w:i w:val="0"/>
          <w:iCs w:val="0"/>
          <w:caps w:val="0"/>
          <w:color w:val="000000"/>
          <w:spacing w:val="30"/>
          <w:sz w:val="27"/>
          <w:szCs w:val="27"/>
          <w:bdr w:val="none" w:color="auto" w:sz="0" w:space="0"/>
          <w:shd w:val="clear" w:fill="FFFFFF"/>
        </w:rPr>
        <w:t>4.2 加热炉、支架和气流罩</w:t>
      </w:r>
    </w:p>
    <w:p>
      <w:pPr>
        <w:keepNext w:val="0"/>
        <w:keepLines w:val="0"/>
        <w:widowControl/>
        <w:suppressLineNumbers w:val="0"/>
        <w:jc w:val="left"/>
      </w:pPr>
      <w:r>
        <w:rPr>
          <w:rFonts w:hint="eastAsia" w:ascii="微软雅黑" w:hAnsi="微软雅黑" w:eastAsia="微软雅黑" w:cs="微软雅黑"/>
          <w:i w:val="0"/>
          <w:iCs w:val="0"/>
          <w:caps w:val="0"/>
          <w:color w:val="000000"/>
          <w:spacing w:val="0"/>
          <w:kern w:val="0"/>
          <w:sz w:val="21"/>
          <w:szCs w:val="21"/>
          <w:shd w:val="clear" w:fill="FFFFFF"/>
          <w:lang w:val="en-US" w:eastAsia="zh-CN" w:bidi="ar"/>
        </w:rPr>
        <w:t>4.2.1 加热炉管应由表1规定的密度为(2800±300)kg/m</w:t>
      </w:r>
      <w:r>
        <w:rPr>
          <w:rFonts w:hint="eastAsia" w:ascii="微软雅黑" w:hAnsi="微软雅黑" w:eastAsia="微软雅黑" w:cs="微软雅黑"/>
          <w:i w:val="0"/>
          <w:iCs w:val="0"/>
          <w:caps w:val="0"/>
          <w:color w:val="000000"/>
          <w:spacing w:val="0"/>
          <w:kern w:val="0"/>
          <w:sz w:val="24"/>
          <w:szCs w:val="24"/>
          <w:shd w:val="clear" w:fill="FFFFFF"/>
          <w:vertAlign w:val="superscript"/>
          <w:lang w:val="en-US" w:eastAsia="zh-CN" w:bidi="ar"/>
        </w:rPr>
        <w:t>3</w:t>
      </w:r>
      <w:r>
        <w:rPr>
          <w:rFonts w:hint="eastAsia" w:ascii="微软雅黑" w:hAnsi="微软雅黑" w:eastAsia="微软雅黑" w:cs="微软雅黑"/>
          <w:i w:val="0"/>
          <w:iCs w:val="0"/>
          <w:caps w:val="0"/>
          <w:color w:val="000000"/>
          <w:spacing w:val="0"/>
          <w:kern w:val="0"/>
          <w:sz w:val="21"/>
          <w:szCs w:val="21"/>
          <w:shd w:val="clear" w:fill="FFFFFF"/>
          <w:lang w:val="en-US" w:eastAsia="zh-CN" w:bidi="ar"/>
        </w:rPr>
        <w:t>的铝矾土耐火材料制成，高（150±1）mm，内径（75 ±1) mm，壁厚（10±1)mm。</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drawing>
          <wp:inline distT="0" distB="0" distL="114300" distR="114300">
            <wp:extent cx="5400040" cy="1870710"/>
            <wp:effectExtent l="0" t="0" r="10160" b="1524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5400040" cy="1870710"/>
                    </a:xfrm>
                    <a:prstGeom prst="rect">
                      <a:avLst/>
                    </a:prstGeom>
                    <a:noFill/>
                    <a:ln w="9525">
                      <a:noFill/>
                    </a:ln>
                  </pic:spPr>
                </pic:pic>
              </a:graphicData>
            </a:graphic>
          </wp:inline>
        </w:drawing>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4.2.2 加热炉管安置在一个由隔热材料制成的高150mm、壁厚10mm的圆柱管的中心部位，并配以 带有内凹缘的顶板和底板，以便将加热炉管定位。加热炉管与圆柱管之间的环状空间内应填充适当的保温材料，典型的保温填充材料参见附录B。</w:t>
      </w: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4.2.3 加热炉底面连接一个两端开口的倒锥形空气稳流器，其长为500mm，并从内径为（75±1）mm的顶部均匀缩减至内径为（10±0.5)mm的底部。空气稳流器采用1mm厚的钢板制作，其内表面应光滑，与加热炉之间的接口处应紧密、不漏气、内表面光滑。空气稳流器的上半部采用适当的材料进行外部隔热保温，典型的外部隔热保温材料参见附录B。</w:t>
      </w: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4.2.4 气流罩采用与空气稳流器相同的材料制成，安装在加热炉顶部。气流罩高50mm、内径（75±1)mm，与加热炉的接口处的内表面应光滑。气流罩外部应采用适当的材料进行外部隔热保温。</w:t>
      </w: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4.2.5 加热炉、空气稳流器和气流罩三者的组合体应安装在稳固的水平支架上。该支架具有底座和气流屏，气流屏用以减少稳流器底部的气流抽力。气流屏高550mm，稳流器底部高于支架底面250 mm。</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150" w:afterAutospacing="0"/>
        <w:ind w:left="0" w:right="0" w:firstLine="0"/>
        <w:jc w:val="center"/>
        <w:rPr>
          <w:rFonts w:hint="eastAsia" w:ascii="微软雅黑" w:hAnsi="微软雅黑" w:eastAsia="微软雅黑" w:cs="微软雅黑"/>
          <w:i w:val="0"/>
          <w:iCs w:val="0"/>
          <w:caps w:val="0"/>
          <w:color w:val="000000"/>
          <w:spacing w:val="30"/>
          <w:sz w:val="27"/>
          <w:szCs w:val="27"/>
        </w:rPr>
      </w:pPr>
      <w:r>
        <w:rPr>
          <w:rFonts w:hint="eastAsia" w:ascii="微软雅黑" w:hAnsi="微软雅黑" w:eastAsia="微软雅黑" w:cs="微软雅黑"/>
          <w:i w:val="0"/>
          <w:iCs w:val="0"/>
          <w:caps w:val="0"/>
          <w:color w:val="000000"/>
          <w:spacing w:val="30"/>
          <w:sz w:val="27"/>
          <w:szCs w:val="27"/>
          <w:bdr w:val="none" w:color="auto" w:sz="0" w:space="0"/>
          <w:shd w:val="clear" w:fill="FFFFFF"/>
        </w:rPr>
        <w:t>4.3 试样架和插入装置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4.3.1 试样架见图1，采用镍/铬或耐热钢丝制成，试样架底部安有一层耐热金属丝网盘，试样架质量为（15±2)g。</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4.3.2 试样架应悬挂在一根外径6mm、内径4mm的不锈钢管制成的支承件底端。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4.3.3 试样架应配以适当的插入装置，能平稳地沿加热炉轴线下降，以保证试样在试验期间准确地位于加热炉的几何中心。插人装置为一根金属滑动杆，滑动杆能在加热炉侧面的垂直导槽内自由滑动。</w:t>
      </w: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4.3.4 对于松散填充材料，试样架应为圆柱体，外径与5.1规定的试样外径相同，采用类似4.3.1规定的制作试样架底部的金属丝网的耐热钢丝网制作。试样架顶部应开口，且质量不应超过30g。</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drawing>
          <wp:inline distT="0" distB="0" distL="114300" distR="114300">
            <wp:extent cx="4133850" cy="5324475"/>
            <wp:effectExtent l="0" t="0" r="0" b="9525"/>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5"/>
                    <a:stretch>
                      <a:fillRect/>
                    </a:stretch>
                  </pic:blipFill>
                  <pic:spPr>
                    <a:xfrm>
                      <a:off x="0" y="0"/>
                      <a:ext cx="4133850" cy="5324475"/>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150" w:afterAutospacing="0"/>
        <w:ind w:left="0" w:right="0" w:firstLine="0"/>
        <w:jc w:val="center"/>
        <w:rPr>
          <w:rFonts w:hint="eastAsia" w:ascii="微软雅黑" w:hAnsi="微软雅黑" w:eastAsia="微软雅黑" w:cs="微软雅黑"/>
          <w:i w:val="0"/>
          <w:iCs w:val="0"/>
          <w:caps w:val="0"/>
          <w:color w:val="000000"/>
          <w:spacing w:val="30"/>
          <w:sz w:val="27"/>
          <w:szCs w:val="27"/>
        </w:rPr>
      </w:pPr>
      <w:r>
        <w:rPr>
          <w:rFonts w:hint="eastAsia" w:ascii="微软雅黑" w:hAnsi="微软雅黑" w:eastAsia="微软雅黑" w:cs="微软雅黑"/>
          <w:i w:val="0"/>
          <w:iCs w:val="0"/>
          <w:caps w:val="0"/>
          <w:color w:val="000000"/>
          <w:spacing w:val="30"/>
          <w:sz w:val="27"/>
          <w:szCs w:val="27"/>
          <w:bdr w:val="none" w:color="auto" w:sz="0" w:space="0"/>
          <w:shd w:val="clear" w:fill="FFFFFF"/>
        </w:rPr>
        <w:t>4.4 热电偶</w:t>
      </w:r>
    </w:p>
    <w:p>
      <w:pPr>
        <w:rPr>
          <w:rFonts w:hint="eastAsia" w:ascii="微软雅黑" w:hAnsi="微软雅黑" w:eastAsia="微软雅黑" w:cs="微软雅黑"/>
          <w:i w:val="0"/>
          <w:iCs w:val="0"/>
          <w:caps w:val="0"/>
          <w:color w:val="000000"/>
          <w:spacing w:val="0"/>
          <w:sz w:val="21"/>
          <w:szCs w:val="21"/>
          <w:shd w:val="clear" w:fill="FFFFFF"/>
        </w:rPr>
      </w:pPr>
      <w:r>
        <w:rPr>
          <w:rFonts w:hint="eastAsia" w:ascii="微软雅黑" w:hAnsi="微软雅黑" w:eastAsia="微软雅黑" w:cs="微软雅黑"/>
          <w:i w:val="0"/>
          <w:iCs w:val="0"/>
          <w:caps w:val="0"/>
          <w:color w:val="000000"/>
          <w:spacing w:val="0"/>
          <w:sz w:val="21"/>
          <w:szCs w:val="21"/>
          <w:shd w:val="clear" w:fill="FFFFFF"/>
        </w:rPr>
        <w:t>4.4.1 采用丝径为0.3mm，外径为1.5mm的K型热电偶或N型热电偶，其热接点应绝缘且不能接地。热电偶应符合GB/T 16839.2规定的一级精度要求。铠装保护材料应为不锈钢或镍合金。</w:t>
      </w:r>
      <w:r>
        <w:rPr>
          <w:rFonts w:hint="eastAsia" w:ascii="微软雅黑" w:hAnsi="微软雅黑" w:eastAsia="微软雅黑" w:cs="微软雅黑"/>
          <w:i w:val="0"/>
          <w:iCs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000000"/>
          <w:spacing w:val="0"/>
          <w:sz w:val="21"/>
          <w:szCs w:val="21"/>
          <w:shd w:val="clear" w:fill="FFFFFF"/>
        </w:rPr>
        <w:t>4.4.2 新热电偶在使用前应进行人工老化，以减少其反射性。</w:t>
      </w:r>
      <w:r>
        <w:rPr>
          <w:rFonts w:hint="eastAsia" w:ascii="微软雅黑" w:hAnsi="微软雅黑" w:eastAsia="微软雅黑" w:cs="微软雅黑"/>
          <w:i w:val="0"/>
          <w:iCs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000000"/>
          <w:spacing w:val="0"/>
          <w:sz w:val="21"/>
          <w:szCs w:val="21"/>
          <w:shd w:val="clear" w:fill="FFFFFF"/>
        </w:rPr>
        <w:t>4.4.3 如图2所示，炉内热电偶的热接点应距加热炉管壁（10±0.5)mm，并处于加热炉管高度的中点。热电偶位置可采用图3所示的定位杆标定，借助一根固定于气流罩上的导杆以保持其准确定位。</w:t>
      </w:r>
      <w:r>
        <w:rPr>
          <w:rFonts w:hint="eastAsia" w:ascii="微软雅黑" w:hAnsi="微软雅黑" w:eastAsia="微软雅黑" w:cs="微软雅黑"/>
          <w:i w:val="0"/>
          <w:iCs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000000"/>
          <w:spacing w:val="0"/>
          <w:sz w:val="21"/>
          <w:szCs w:val="21"/>
          <w:shd w:val="clear" w:fill="FFFFFF"/>
        </w:rPr>
        <w:t>4.4.4 附加热电偶及其定位的详细信息参见附录C。</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150" w:afterAutospacing="0"/>
        <w:ind w:left="0" w:right="0" w:firstLine="0"/>
        <w:jc w:val="center"/>
        <w:rPr>
          <w:rFonts w:hint="eastAsia" w:ascii="微软雅黑" w:hAnsi="微软雅黑" w:eastAsia="微软雅黑" w:cs="微软雅黑"/>
          <w:i w:val="0"/>
          <w:iCs w:val="0"/>
          <w:caps w:val="0"/>
          <w:color w:val="000000"/>
          <w:spacing w:val="30"/>
          <w:sz w:val="27"/>
          <w:szCs w:val="27"/>
        </w:rPr>
      </w:pPr>
      <w:r>
        <w:rPr>
          <w:rFonts w:hint="eastAsia" w:ascii="微软雅黑" w:hAnsi="微软雅黑" w:eastAsia="微软雅黑" w:cs="微软雅黑"/>
          <w:i w:val="0"/>
          <w:iCs w:val="0"/>
          <w:caps w:val="0"/>
          <w:color w:val="000000"/>
          <w:spacing w:val="30"/>
          <w:sz w:val="27"/>
          <w:szCs w:val="27"/>
          <w:bdr w:val="none" w:color="auto" w:sz="0" w:space="0"/>
          <w:shd w:val="clear" w:fill="FFFFFF"/>
        </w:rPr>
        <w:t>4.5 接触式热电偶</w:t>
      </w:r>
    </w:p>
    <w:p>
      <w:pPr>
        <w:rPr>
          <w:rFonts w:hint="eastAsia" w:ascii="微软雅黑" w:hAnsi="微软雅黑" w:eastAsia="微软雅黑" w:cs="微软雅黑"/>
          <w:i w:val="0"/>
          <w:iCs w:val="0"/>
          <w:caps w:val="0"/>
          <w:color w:val="000000"/>
          <w:spacing w:val="0"/>
          <w:sz w:val="21"/>
          <w:szCs w:val="21"/>
          <w:shd w:val="clear" w:fill="FFFFFF"/>
        </w:rPr>
      </w:pPr>
      <w:r>
        <w:rPr>
          <w:rFonts w:hint="eastAsia" w:ascii="微软雅黑" w:hAnsi="微软雅黑" w:eastAsia="微软雅黑" w:cs="微软雅黑"/>
          <w:i w:val="0"/>
          <w:iCs w:val="0"/>
          <w:caps w:val="0"/>
          <w:color w:val="000000"/>
          <w:spacing w:val="0"/>
          <w:sz w:val="21"/>
          <w:szCs w:val="21"/>
          <w:shd w:val="clear" w:fill="FFFFFF"/>
        </w:rPr>
        <w:t>接触式热电偶应由4.4.1和4.4.2规定型号的热电偶构成，并焊接在一个直径(10±0.2)mm和高度（15±0.2)mm的铜柱体上。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150" w:afterAutospacing="0"/>
        <w:ind w:left="0" w:right="0" w:firstLine="0"/>
        <w:jc w:val="center"/>
        <w:rPr>
          <w:rFonts w:hint="eastAsia" w:ascii="微软雅黑" w:hAnsi="微软雅黑" w:eastAsia="微软雅黑" w:cs="微软雅黑"/>
          <w:i w:val="0"/>
          <w:iCs w:val="0"/>
          <w:caps w:val="0"/>
          <w:color w:val="000000"/>
          <w:spacing w:val="30"/>
          <w:sz w:val="27"/>
          <w:szCs w:val="27"/>
        </w:rPr>
      </w:pPr>
      <w:r>
        <w:rPr>
          <w:rFonts w:hint="eastAsia" w:ascii="微软雅黑" w:hAnsi="微软雅黑" w:eastAsia="微软雅黑" w:cs="微软雅黑"/>
          <w:i w:val="0"/>
          <w:iCs w:val="0"/>
          <w:caps w:val="0"/>
          <w:color w:val="000000"/>
          <w:spacing w:val="30"/>
          <w:sz w:val="27"/>
          <w:szCs w:val="27"/>
          <w:bdr w:val="none" w:color="auto" w:sz="0" w:space="0"/>
          <w:shd w:val="clear" w:fill="FFFFFF"/>
        </w:rPr>
        <w:t>4.6 观察镜</w:t>
      </w:r>
    </w:p>
    <w:p>
      <w:pPr>
        <w:rPr>
          <w:rFonts w:hint="eastAsia" w:ascii="微软雅黑" w:hAnsi="微软雅黑" w:eastAsia="微软雅黑" w:cs="微软雅黑"/>
          <w:i w:val="0"/>
          <w:iCs w:val="0"/>
          <w:caps w:val="0"/>
          <w:color w:val="000000"/>
          <w:spacing w:val="0"/>
          <w:sz w:val="21"/>
          <w:szCs w:val="21"/>
          <w:shd w:val="clear" w:fill="FFFFFF"/>
        </w:rPr>
      </w:pPr>
      <w:r>
        <w:rPr>
          <w:rFonts w:hint="eastAsia" w:ascii="微软雅黑" w:hAnsi="微软雅黑" w:eastAsia="微软雅黑" w:cs="微软雅黑"/>
          <w:i w:val="0"/>
          <w:iCs w:val="0"/>
          <w:caps w:val="0"/>
          <w:color w:val="000000"/>
          <w:spacing w:val="0"/>
          <w:sz w:val="21"/>
          <w:szCs w:val="21"/>
          <w:shd w:val="clear" w:fill="FFFFFF"/>
        </w:rPr>
        <w:t>为便于观察持续火焰和保护操作人员的安全，可在试验装置上方不影响试验的位置设置一面观察镜。观察镜为正方形，其边长为300mm，与水平方向呈30°夹角，宜安放在加热炉上方1m处。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150" w:afterAutospacing="0"/>
        <w:ind w:left="0" w:right="0" w:firstLine="0"/>
        <w:jc w:val="center"/>
        <w:rPr>
          <w:rFonts w:hint="eastAsia" w:ascii="微软雅黑" w:hAnsi="微软雅黑" w:eastAsia="微软雅黑" w:cs="微软雅黑"/>
          <w:i w:val="0"/>
          <w:iCs w:val="0"/>
          <w:caps w:val="0"/>
          <w:color w:val="000000"/>
          <w:spacing w:val="30"/>
          <w:sz w:val="27"/>
          <w:szCs w:val="27"/>
        </w:rPr>
      </w:pPr>
      <w:r>
        <w:rPr>
          <w:rFonts w:hint="eastAsia" w:ascii="微软雅黑" w:hAnsi="微软雅黑" w:eastAsia="微软雅黑" w:cs="微软雅黑"/>
          <w:i w:val="0"/>
          <w:iCs w:val="0"/>
          <w:caps w:val="0"/>
          <w:color w:val="000000"/>
          <w:spacing w:val="30"/>
          <w:sz w:val="27"/>
          <w:szCs w:val="27"/>
          <w:bdr w:val="none" w:color="auto" w:sz="0" w:space="0"/>
          <w:shd w:val="clear" w:fill="FFFFFF"/>
        </w:rPr>
        <w:t>4.7 天平</w:t>
      </w:r>
    </w:p>
    <w:p>
      <w:pPr>
        <w:rPr>
          <w:rFonts w:hint="eastAsia" w:ascii="微软雅黑" w:hAnsi="微软雅黑" w:eastAsia="微软雅黑" w:cs="微软雅黑"/>
          <w:i w:val="0"/>
          <w:iCs w:val="0"/>
          <w:caps w:val="0"/>
          <w:color w:val="000000"/>
          <w:spacing w:val="0"/>
          <w:sz w:val="21"/>
          <w:szCs w:val="21"/>
          <w:shd w:val="clear" w:fill="FFFFFF"/>
        </w:rPr>
      </w:pPr>
      <w:r>
        <w:rPr>
          <w:rFonts w:hint="eastAsia" w:ascii="微软雅黑" w:hAnsi="微软雅黑" w:eastAsia="微软雅黑" w:cs="微软雅黑"/>
          <w:i w:val="0"/>
          <w:iCs w:val="0"/>
          <w:caps w:val="0"/>
          <w:color w:val="000000"/>
          <w:spacing w:val="0"/>
          <w:sz w:val="21"/>
          <w:szCs w:val="21"/>
          <w:shd w:val="clear" w:fill="FFFFFF"/>
        </w:rPr>
        <w:t>称量精度为0.01g。</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150" w:afterAutospacing="0"/>
        <w:ind w:left="0" w:right="0" w:firstLine="0"/>
        <w:jc w:val="center"/>
        <w:rPr>
          <w:rFonts w:hint="eastAsia" w:ascii="微软雅黑" w:hAnsi="微软雅黑" w:eastAsia="微软雅黑" w:cs="微软雅黑"/>
          <w:i w:val="0"/>
          <w:iCs w:val="0"/>
          <w:caps w:val="0"/>
          <w:color w:val="000000"/>
          <w:spacing w:val="30"/>
          <w:sz w:val="27"/>
          <w:szCs w:val="27"/>
        </w:rPr>
      </w:pPr>
      <w:r>
        <w:rPr>
          <w:rFonts w:hint="eastAsia" w:ascii="微软雅黑" w:hAnsi="微软雅黑" w:eastAsia="微软雅黑" w:cs="微软雅黑"/>
          <w:i w:val="0"/>
          <w:iCs w:val="0"/>
          <w:caps w:val="0"/>
          <w:color w:val="000000"/>
          <w:spacing w:val="30"/>
          <w:sz w:val="27"/>
          <w:szCs w:val="27"/>
          <w:bdr w:val="none" w:color="auto" w:sz="0" w:space="0"/>
          <w:shd w:val="clear" w:fill="FFFFFF"/>
        </w:rPr>
        <w:t>4.8 稳压器</w:t>
      </w:r>
    </w:p>
    <w:p>
      <w:pPr>
        <w:rPr>
          <w:rFonts w:hint="eastAsia" w:ascii="微软雅黑" w:hAnsi="微软雅黑" w:eastAsia="微软雅黑" w:cs="微软雅黑"/>
          <w:i w:val="0"/>
          <w:iCs w:val="0"/>
          <w:caps w:val="0"/>
          <w:color w:val="000000"/>
          <w:spacing w:val="0"/>
          <w:sz w:val="21"/>
          <w:szCs w:val="21"/>
          <w:shd w:val="clear" w:fill="FFFFFF"/>
        </w:rPr>
      </w:pPr>
      <w:r>
        <w:rPr>
          <w:rFonts w:hint="eastAsia" w:ascii="微软雅黑" w:hAnsi="微软雅黑" w:eastAsia="微软雅黑" w:cs="微软雅黑"/>
          <w:i w:val="0"/>
          <w:iCs w:val="0"/>
          <w:caps w:val="0"/>
          <w:color w:val="000000"/>
          <w:spacing w:val="0"/>
          <w:sz w:val="21"/>
          <w:szCs w:val="21"/>
          <w:shd w:val="clear" w:fill="FFFFFF"/>
        </w:rPr>
        <w:t>额定功率不小于1.5 k(V.A)的单相自动稳压器，其电压在从零至满负荷的输出过程中精度应在额定值的±1%以内。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150" w:afterAutospacing="0"/>
        <w:ind w:left="0" w:right="0" w:firstLine="0"/>
        <w:jc w:val="center"/>
        <w:rPr>
          <w:rFonts w:hint="eastAsia" w:ascii="微软雅黑" w:hAnsi="微软雅黑" w:eastAsia="微软雅黑" w:cs="微软雅黑"/>
          <w:i w:val="0"/>
          <w:iCs w:val="0"/>
          <w:caps w:val="0"/>
          <w:color w:val="000000"/>
          <w:spacing w:val="30"/>
          <w:sz w:val="27"/>
          <w:szCs w:val="27"/>
        </w:rPr>
      </w:pPr>
      <w:r>
        <w:rPr>
          <w:rFonts w:hint="eastAsia" w:ascii="微软雅黑" w:hAnsi="微软雅黑" w:eastAsia="微软雅黑" w:cs="微软雅黑"/>
          <w:i w:val="0"/>
          <w:iCs w:val="0"/>
          <w:caps w:val="0"/>
          <w:color w:val="000000"/>
          <w:spacing w:val="30"/>
          <w:sz w:val="27"/>
          <w:szCs w:val="27"/>
          <w:bdr w:val="none" w:color="auto" w:sz="0" w:space="0"/>
          <w:shd w:val="clear" w:fill="FFFFFF"/>
        </w:rPr>
        <w:t>4.9 调压变压器</w:t>
      </w:r>
    </w:p>
    <w:p>
      <w:pPr>
        <w:rPr>
          <w:rFonts w:hint="eastAsia" w:ascii="微软雅黑" w:hAnsi="微软雅黑" w:eastAsia="微软雅黑" w:cs="微软雅黑"/>
          <w:i w:val="0"/>
          <w:iCs w:val="0"/>
          <w:caps w:val="0"/>
          <w:color w:val="000000"/>
          <w:spacing w:val="0"/>
          <w:sz w:val="21"/>
          <w:szCs w:val="21"/>
          <w:shd w:val="clear" w:fill="FFFFFF"/>
        </w:rPr>
      </w:pPr>
      <w:r>
        <w:rPr>
          <w:rFonts w:hint="eastAsia" w:ascii="微软雅黑" w:hAnsi="微软雅黑" w:eastAsia="微软雅黑" w:cs="微软雅黑"/>
          <w:i w:val="0"/>
          <w:iCs w:val="0"/>
          <w:caps w:val="0"/>
          <w:color w:val="000000"/>
          <w:spacing w:val="0"/>
          <w:sz w:val="21"/>
          <w:szCs w:val="21"/>
          <w:shd w:val="clear" w:fill="FFFFFF"/>
        </w:rPr>
        <w:t>控制最大功率应达1.5 k(V • A)，输出电压应能在零至输入电压的范围内进行线性调节。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150" w:afterAutospacing="0"/>
        <w:ind w:left="0" w:right="0" w:firstLine="0"/>
        <w:jc w:val="center"/>
        <w:rPr>
          <w:rFonts w:hint="eastAsia" w:ascii="微软雅黑" w:hAnsi="微软雅黑" w:eastAsia="微软雅黑" w:cs="微软雅黑"/>
          <w:i w:val="0"/>
          <w:iCs w:val="0"/>
          <w:caps w:val="0"/>
          <w:color w:val="000000"/>
          <w:spacing w:val="30"/>
          <w:sz w:val="27"/>
          <w:szCs w:val="27"/>
        </w:rPr>
      </w:pPr>
      <w:r>
        <w:rPr>
          <w:rFonts w:hint="eastAsia" w:ascii="微软雅黑" w:hAnsi="微软雅黑" w:eastAsia="微软雅黑" w:cs="微软雅黑"/>
          <w:i w:val="0"/>
          <w:iCs w:val="0"/>
          <w:caps w:val="0"/>
          <w:color w:val="000000"/>
          <w:spacing w:val="30"/>
          <w:sz w:val="27"/>
          <w:szCs w:val="27"/>
          <w:bdr w:val="none" w:color="auto" w:sz="0" w:space="0"/>
          <w:shd w:val="clear" w:fill="FFFFFF"/>
        </w:rPr>
        <w:t>4.10 电气仪表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应配备电流表、电压表或功率表，以便对加热炉工作温度进行快速设定。这些仪表应满足对7.2.3规定的电量的测定。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drawing>
          <wp:inline distT="0" distB="0" distL="114300" distR="114300">
            <wp:extent cx="5260340" cy="4914900"/>
            <wp:effectExtent l="0" t="0" r="16510" b="0"/>
            <wp:docPr id="4"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IMG_256"/>
                    <pic:cNvPicPr>
                      <a:picLocks noChangeAspect="1"/>
                    </pic:cNvPicPr>
                  </pic:nvPicPr>
                  <pic:blipFill>
                    <a:blip r:embed="rId6"/>
                    <a:stretch>
                      <a:fillRect/>
                    </a:stretch>
                  </pic:blipFill>
                  <pic:spPr>
                    <a:xfrm>
                      <a:off x="0" y="0"/>
                      <a:ext cx="5260340" cy="491490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drawing>
          <wp:inline distT="0" distB="0" distL="114300" distR="114300">
            <wp:extent cx="304800" cy="304800"/>
            <wp:effectExtent l="0" t="0" r="0" b="0"/>
            <wp:docPr id="3" name="图片 4"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descr="IMG_257"/>
                    <pic:cNvPicPr>
                      <a:picLocks noChangeAspect="1"/>
                    </pic:cNvPicPr>
                  </pic:nvPicPr>
                  <pic:blipFill>
                    <a:blip r:embed="rId7"/>
                    <a:stretch>
                      <a:fillRect/>
                    </a:stretch>
                  </pic:blipFill>
                  <pic:spPr>
                    <a:xfrm>
                      <a:off x="0" y="0"/>
                      <a:ext cx="304800" cy="304800"/>
                    </a:xfrm>
                    <a:prstGeom prst="rect">
                      <a:avLst/>
                    </a:prstGeom>
                    <a:noFill/>
                    <a:ln w="9525">
                      <a:noFill/>
                    </a:ln>
                  </pic:spPr>
                </pic:pic>
              </a:graphicData>
            </a:graphic>
          </wp:inline>
        </w:drawing>
      </w:r>
    </w:p>
    <w:p>
      <w:pPr>
        <w:rPr>
          <w:rFonts w:hint="eastAsia" w:ascii="微软雅黑" w:hAnsi="微软雅黑" w:eastAsia="微软雅黑" w:cs="微软雅黑"/>
          <w:i w:val="0"/>
          <w:iCs w:val="0"/>
          <w:caps w:val="0"/>
          <w:color w:val="000000"/>
          <w:spacing w:val="0"/>
          <w:sz w:val="21"/>
          <w:szCs w:val="21"/>
          <w:bdr w:val="none" w:color="auto" w:sz="0" w:space="0"/>
          <w:shd w:val="clear" w:fill="FFFFFF"/>
        </w:rPr>
      </w:pPr>
      <w:r>
        <w:rPr>
          <w:rFonts w:hint="eastAsia" w:ascii="微软雅黑" w:hAnsi="微软雅黑" w:eastAsia="微软雅黑" w:cs="微软雅黑"/>
          <w:i w:val="0"/>
          <w:iCs w:val="0"/>
          <w:caps w:val="0"/>
          <w:color w:val="000000"/>
          <w:spacing w:val="0"/>
          <w:sz w:val="21"/>
          <w:szCs w:val="21"/>
          <w:bdr w:val="none" w:color="auto" w:sz="0" w:space="0"/>
          <w:shd w:val="clear" w:fill="FFFFFF"/>
        </w:rPr>
        <w:drawing>
          <wp:inline distT="0" distB="0" distL="114300" distR="114300">
            <wp:extent cx="5469255" cy="6210935"/>
            <wp:effectExtent l="0" t="0" r="17145" b="18415"/>
            <wp:docPr id="5" name="图片 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MG_256"/>
                    <pic:cNvPicPr>
                      <a:picLocks noChangeAspect="1"/>
                    </pic:cNvPicPr>
                  </pic:nvPicPr>
                  <pic:blipFill>
                    <a:blip r:embed="rId8"/>
                    <a:stretch>
                      <a:fillRect/>
                    </a:stretch>
                  </pic:blipFill>
                  <pic:spPr>
                    <a:xfrm>
                      <a:off x="0" y="0"/>
                      <a:ext cx="5469255" cy="6210935"/>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150" w:afterAutospacing="0"/>
        <w:ind w:left="0" w:right="0" w:firstLine="0"/>
        <w:jc w:val="center"/>
        <w:rPr>
          <w:rFonts w:hint="eastAsia" w:ascii="微软雅黑" w:hAnsi="微软雅黑" w:eastAsia="微软雅黑" w:cs="微软雅黑"/>
          <w:i w:val="0"/>
          <w:iCs w:val="0"/>
          <w:caps w:val="0"/>
          <w:color w:val="000000"/>
          <w:spacing w:val="30"/>
          <w:sz w:val="27"/>
          <w:szCs w:val="27"/>
        </w:rPr>
      </w:pPr>
      <w:r>
        <w:rPr>
          <w:rFonts w:hint="eastAsia" w:ascii="微软雅黑" w:hAnsi="微软雅黑" w:eastAsia="微软雅黑" w:cs="微软雅黑"/>
          <w:i w:val="0"/>
          <w:iCs w:val="0"/>
          <w:caps w:val="0"/>
          <w:color w:val="000000"/>
          <w:spacing w:val="30"/>
          <w:sz w:val="27"/>
          <w:szCs w:val="27"/>
          <w:bdr w:val="none" w:color="auto" w:sz="0" w:space="0"/>
          <w:shd w:val="clear" w:fill="FFFFFF"/>
        </w:rPr>
        <w:t>4.11 功率控制器</w:t>
      </w:r>
    </w:p>
    <w:p>
      <w:pPr>
        <w:rPr>
          <w:rFonts w:hint="eastAsia" w:ascii="微软雅黑" w:hAnsi="微软雅黑" w:eastAsia="微软雅黑" w:cs="微软雅黑"/>
          <w:i w:val="0"/>
          <w:iCs w:val="0"/>
          <w:caps w:val="0"/>
          <w:color w:val="000000"/>
          <w:spacing w:val="0"/>
          <w:sz w:val="21"/>
          <w:szCs w:val="21"/>
          <w:shd w:val="clear" w:fill="FFFFFF"/>
        </w:rPr>
      </w:pPr>
      <w:r>
        <w:rPr>
          <w:rFonts w:hint="eastAsia" w:ascii="微软雅黑" w:hAnsi="微软雅黑" w:eastAsia="微软雅黑" w:cs="微软雅黑"/>
          <w:i w:val="0"/>
          <w:iCs w:val="0"/>
          <w:caps w:val="0"/>
          <w:color w:val="000000"/>
          <w:spacing w:val="0"/>
          <w:sz w:val="21"/>
          <w:szCs w:val="21"/>
          <w:shd w:val="clear" w:fill="FFFFFF"/>
        </w:rPr>
        <w:t>可用来代替4.8、4.9和4.10规定的稳压器、调压变压器和电气仪表，它的型式是相角导通控制、能输出1.5k(V•A)的可控硅器件。其最大电压不超过100V，而电流的限度能调节至“100%功率”，即等于电阻带的最大额定值。功率控制器的稳定性约1%，设定点的重复性为±1%，在设定点范围内，输出功率应呈线性变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150" w:afterAutospacing="0"/>
        <w:ind w:left="0" w:right="0" w:firstLine="0"/>
        <w:jc w:val="center"/>
        <w:rPr>
          <w:rFonts w:hint="eastAsia" w:ascii="微软雅黑" w:hAnsi="微软雅黑" w:eastAsia="微软雅黑" w:cs="微软雅黑"/>
          <w:i w:val="0"/>
          <w:iCs w:val="0"/>
          <w:caps w:val="0"/>
          <w:color w:val="000000"/>
          <w:spacing w:val="30"/>
          <w:sz w:val="27"/>
          <w:szCs w:val="27"/>
        </w:rPr>
      </w:pPr>
      <w:r>
        <w:rPr>
          <w:rFonts w:hint="eastAsia" w:ascii="微软雅黑" w:hAnsi="微软雅黑" w:eastAsia="微软雅黑" w:cs="微软雅黑"/>
          <w:i w:val="0"/>
          <w:iCs w:val="0"/>
          <w:caps w:val="0"/>
          <w:color w:val="000000"/>
          <w:spacing w:val="30"/>
          <w:sz w:val="27"/>
          <w:szCs w:val="27"/>
          <w:bdr w:val="none" w:color="auto" w:sz="0" w:space="0"/>
          <w:shd w:val="clear" w:fill="FFFFFF"/>
        </w:rPr>
        <w:t>4.12 温度记录仪</w:t>
      </w:r>
    </w:p>
    <w:p>
      <w:pPr>
        <w:rPr>
          <w:rFonts w:hint="eastAsia" w:ascii="微软雅黑" w:hAnsi="微软雅黑" w:eastAsia="微软雅黑" w:cs="微软雅黑"/>
          <w:i w:val="0"/>
          <w:iCs w:val="0"/>
          <w:caps w:val="0"/>
          <w:color w:val="000000"/>
          <w:spacing w:val="0"/>
          <w:sz w:val="21"/>
          <w:szCs w:val="21"/>
          <w:shd w:val="clear" w:fill="FFFFFF"/>
        </w:rPr>
      </w:pPr>
      <w:r>
        <w:rPr>
          <w:rFonts w:hint="eastAsia" w:ascii="微软雅黑" w:hAnsi="微软雅黑" w:eastAsia="微软雅黑" w:cs="微软雅黑"/>
          <w:i w:val="0"/>
          <w:iCs w:val="0"/>
          <w:caps w:val="0"/>
          <w:color w:val="000000"/>
          <w:spacing w:val="0"/>
          <w:sz w:val="21"/>
          <w:szCs w:val="21"/>
          <w:shd w:val="clear" w:fill="FFFFFF"/>
        </w:rPr>
        <w:t>温度显示记录仪应能测量热电偶的输出信号，其精度约1℃或相应的毫伏值，并能生成间隔时间不超过1s的持续记录。</w:t>
      </w:r>
      <w:r>
        <w:rPr>
          <w:rFonts w:hint="eastAsia" w:ascii="微软雅黑" w:hAnsi="微软雅黑" w:eastAsia="微软雅黑" w:cs="微软雅黑"/>
          <w:i w:val="0"/>
          <w:iCs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000000"/>
          <w:spacing w:val="0"/>
          <w:sz w:val="21"/>
          <w:szCs w:val="21"/>
          <w:shd w:val="clear" w:fill="FFFFFF"/>
        </w:rPr>
        <w:t>注：记录仪工作量程为10mV,在大约+700℃的测量范围内的测量误差小于±1°C。</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150" w:afterAutospacing="0"/>
        <w:ind w:left="0" w:right="0" w:firstLine="0"/>
        <w:jc w:val="center"/>
        <w:rPr>
          <w:rFonts w:hint="eastAsia" w:ascii="微软雅黑" w:hAnsi="微软雅黑" w:eastAsia="微软雅黑" w:cs="微软雅黑"/>
          <w:i w:val="0"/>
          <w:iCs w:val="0"/>
          <w:caps w:val="0"/>
          <w:color w:val="000000"/>
          <w:spacing w:val="30"/>
          <w:sz w:val="27"/>
          <w:szCs w:val="27"/>
        </w:rPr>
      </w:pPr>
      <w:r>
        <w:rPr>
          <w:rFonts w:hint="eastAsia" w:ascii="微软雅黑" w:hAnsi="微软雅黑" w:eastAsia="微软雅黑" w:cs="微软雅黑"/>
          <w:i w:val="0"/>
          <w:iCs w:val="0"/>
          <w:caps w:val="0"/>
          <w:color w:val="000000"/>
          <w:spacing w:val="30"/>
          <w:sz w:val="27"/>
          <w:szCs w:val="27"/>
          <w:bdr w:val="none" w:color="auto" w:sz="0" w:space="0"/>
          <w:shd w:val="clear" w:fill="FFFFFF"/>
        </w:rPr>
        <w:t>4.13 计时器</w:t>
      </w:r>
    </w:p>
    <w:p>
      <w:pPr>
        <w:rPr>
          <w:rFonts w:hint="eastAsia" w:ascii="微软雅黑" w:hAnsi="微软雅黑" w:eastAsia="微软雅黑" w:cs="微软雅黑"/>
          <w:i w:val="0"/>
          <w:iCs w:val="0"/>
          <w:caps w:val="0"/>
          <w:color w:val="000000"/>
          <w:spacing w:val="0"/>
          <w:sz w:val="21"/>
          <w:szCs w:val="21"/>
          <w:shd w:val="clear" w:fill="FFFFFF"/>
        </w:rPr>
      </w:pPr>
      <w:r>
        <w:rPr>
          <w:rFonts w:hint="eastAsia" w:ascii="微软雅黑" w:hAnsi="微软雅黑" w:eastAsia="微软雅黑" w:cs="微软雅黑"/>
          <w:i w:val="0"/>
          <w:iCs w:val="0"/>
          <w:caps w:val="0"/>
          <w:color w:val="000000"/>
          <w:spacing w:val="0"/>
          <w:sz w:val="21"/>
          <w:szCs w:val="21"/>
          <w:shd w:val="clear" w:fill="FFFFFF"/>
        </w:rPr>
        <w:t>记录试验持续时间，其精度为1s/h。</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150" w:afterAutospacing="0"/>
        <w:ind w:left="0" w:right="0" w:firstLine="0"/>
        <w:jc w:val="center"/>
        <w:rPr>
          <w:rFonts w:hint="eastAsia" w:ascii="微软雅黑" w:hAnsi="微软雅黑" w:eastAsia="微软雅黑" w:cs="微软雅黑"/>
          <w:i w:val="0"/>
          <w:iCs w:val="0"/>
          <w:caps w:val="0"/>
          <w:color w:val="000000"/>
          <w:spacing w:val="30"/>
          <w:sz w:val="27"/>
          <w:szCs w:val="27"/>
        </w:rPr>
      </w:pPr>
      <w:r>
        <w:rPr>
          <w:rFonts w:hint="eastAsia" w:ascii="微软雅黑" w:hAnsi="微软雅黑" w:eastAsia="微软雅黑" w:cs="微软雅黑"/>
          <w:i w:val="0"/>
          <w:iCs w:val="0"/>
          <w:caps w:val="0"/>
          <w:color w:val="000000"/>
          <w:spacing w:val="30"/>
          <w:sz w:val="27"/>
          <w:szCs w:val="27"/>
          <w:bdr w:val="none" w:color="auto" w:sz="0" w:space="0"/>
          <w:shd w:val="clear" w:fill="FFFFFF"/>
        </w:rPr>
        <w:t>4.14 干燥皿</w:t>
      </w:r>
    </w:p>
    <w:p>
      <w:pPr>
        <w:rPr>
          <w:rFonts w:hint="eastAsia" w:ascii="微软雅黑" w:hAnsi="微软雅黑" w:eastAsia="微软雅黑" w:cs="微软雅黑"/>
          <w:i w:val="0"/>
          <w:iCs w:val="0"/>
          <w:caps w:val="0"/>
          <w:color w:val="000000"/>
          <w:spacing w:val="0"/>
          <w:sz w:val="21"/>
          <w:szCs w:val="21"/>
          <w:shd w:val="clear" w:fill="FFFFFF"/>
        </w:rPr>
      </w:pPr>
      <w:r>
        <w:rPr>
          <w:rFonts w:hint="eastAsia" w:ascii="微软雅黑" w:hAnsi="微软雅黑" w:eastAsia="微软雅黑" w:cs="微软雅黑"/>
          <w:i w:val="0"/>
          <w:iCs w:val="0"/>
          <w:caps w:val="0"/>
          <w:color w:val="000000"/>
          <w:spacing w:val="0"/>
          <w:sz w:val="21"/>
          <w:szCs w:val="21"/>
          <w:shd w:val="clear" w:fill="FFFFFF"/>
        </w:rPr>
        <w:t>贮存经状态调节的试样(见第6章）。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150" w:afterAutospacing="0"/>
        <w:ind w:left="0" w:right="0" w:firstLine="0"/>
        <w:jc w:val="center"/>
        <w:rPr>
          <w:rFonts w:hint="eastAsia" w:ascii="微软雅黑" w:hAnsi="微软雅黑" w:eastAsia="微软雅黑" w:cs="微软雅黑"/>
          <w:i w:val="0"/>
          <w:iCs w:val="0"/>
          <w:caps w:val="0"/>
          <w:color w:val="000000"/>
          <w:spacing w:val="30"/>
          <w:sz w:val="27"/>
          <w:szCs w:val="27"/>
        </w:rPr>
      </w:pPr>
      <w:r>
        <w:rPr>
          <w:rFonts w:hint="eastAsia" w:ascii="微软雅黑" w:hAnsi="微软雅黑" w:eastAsia="微软雅黑" w:cs="微软雅黑"/>
          <w:i w:val="0"/>
          <w:iCs w:val="0"/>
          <w:caps w:val="0"/>
          <w:color w:val="000000"/>
          <w:spacing w:val="30"/>
          <w:sz w:val="27"/>
          <w:szCs w:val="27"/>
          <w:bdr w:val="none" w:color="auto" w:sz="0" w:space="0"/>
          <w:shd w:val="clear" w:fill="FFFFFF"/>
        </w:rPr>
        <w:t>5 试样</w:t>
      </w:r>
    </w:p>
    <w:p>
      <w:pPr>
        <w:rPr>
          <w:rFonts w:hint="eastAsia" w:ascii="微软雅黑" w:hAnsi="微软雅黑" w:eastAsia="微软雅黑" w:cs="微软雅黑"/>
          <w:i w:val="0"/>
          <w:iCs w:val="0"/>
          <w:caps w:val="0"/>
          <w:color w:val="000000"/>
          <w:spacing w:val="0"/>
          <w:sz w:val="21"/>
          <w:szCs w:val="21"/>
          <w:shd w:val="clear" w:fill="FFFFFF"/>
        </w:rPr>
      </w:pPr>
      <w:r>
        <w:rPr>
          <w:rStyle w:val="6"/>
          <w:rFonts w:hint="eastAsia" w:ascii="微软雅黑" w:hAnsi="微软雅黑" w:eastAsia="微软雅黑" w:cs="微软雅黑"/>
          <w:b/>
          <w:bCs/>
          <w:i w:val="0"/>
          <w:iCs w:val="0"/>
          <w:caps w:val="0"/>
          <w:color w:val="000000"/>
          <w:spacing w:val="0"/>
          <w:sz w:val="21"/>
          <w:szCs w:val="21"/>
          <w:bdr w:val="none" w:color="auto" w:sz="0" w:space="0"/>
          <w:shd w:val="clear" w:fill="FFFFFF"/>
        </w:rPr>
        <w:t>5.1 概要</w:t>
      </w:r>
      <w:r>
        <w:rPr>
          <w:rFonts w:hint="eastAsia" w:ascii="微软雅黑" w:hAnsi="微软雅黑" w:eastAsia="微软雅黑" w:cs="微软雅黑"/>
          <w:i w:val="0"/>
          <w:iCs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000000"/>
          <w:spacing w:val="0"/>
          <w:sz w:val="21"/>
          <w:szCs w:val="21"/>
          <w:shd w:val="clear" w:fill="FFFFFF"/>
        </w:rPr>
        <w:t>试样应从代表制品的足够大的样品上制取。</w:t>
      </w:r>
      <w:r>
        <w:rPr>
          <w:rFonts w:hint="eastAsia" w:ascii="微软雅黑" w:hAnsi="微软雅黑" w:eastAsia="微软雅黑" w:cs="微软雅黑"/>
          <w:i w:val="0"/>
          <w:iCs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000000"/>
          <w:spacing w:val="0"/>
          <w:sz w:val="21"/>
          <w:szCs w:val="21"/>
          <w:shd w:val="clear" w:fill="FFFFFF"/>
        </w:rPr>
        <w:t>试样为圆柱形，体积(76±8)cmm³,直径</w:t>
      </w:r>
      <w:r>
        <w:rPr>
          <w:rFonts w:hint="eastAsia" w:ascii="微软雅黑" w:hAnsi="微软雅黑" w:eastAsia="微软雅黑" w:cs="微软雅黑"/>
          <w:i w:val="0"/>
          <w:iCs w:val="0"/>
          <w:caps w:val="0"/>
          <w:color w:val="000000"/>
          <w:spacing w:val="0"/>
          <w:sz w:val="21"/>
          <w:szCs w:val="21"/>
          <w:bdr w:val="none" w:color="auto" w:sz="0" w:space="0"/>
          <w:shd w:val="clear" w:fill="FFFFFF"/>
        </w:rPr>
        <w:drawing>
          <wp:inline distT="0" distB="0" distL="114300" distR="114300">
            <wp:extent cx="561975" cy="390525"/>
            <wp:effectExtent l="0" t="0" r="9525" b="9525"/>
            <wp:docPr id="6" name="图片 6"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IMG_256"/>
                    <pic:cNvPicPr>
                      <a:picLocks noChangeAspect="1"/>
                    </pic:cNvPicPr>
                  </pic:nvPicPr>
                  <pic:blipFill>
                    <a:blip r:embed="rId9"/>
                    <a:stretch>
                      <a:fillRect/>
                    </a:stretch>
                  </pic:blipFill>
                  <pic:spPr>
                    <a:xfrm>
                      <a:off x="0" y="0"/>
                      <a:ext cx="561975" cy="390525"/>
                    </a:xfrm>
                    <a:prstGeom prst="rect">
                      <a:avLst/>
                    </a:prstGeom>
                    <a:noFill/>
                    <a:ln w="9525">
                      <a:noFill/>
                    </a:ln>
                  </pic:spPr>
                </pic:pic>
              </a:graphicData>
            </a:graphic>
          </wp:inline>
        </w:drawing>
      </w:r>
      <w:r>
        <w:rPr>
          <w:rFonts w:hint="eastAsia" w:ascii="微软雅黑" w:hAnsi="微软雅黑" w:eastAsia="微软雅黑" w:cs="微软雅黑"/>
          <w:i w:val="0"/>
          <w:iCs w:val="0"/>
          <w:caps w:val="0"/>
          <w:color w:val="000000"/>
          <w:spacing w:val="0"/>
          <w:sz w:val="21"/>
          <w:szCs w:val="21"/>
          <w:shd w:val="clear" w:fill="FFFFFF"/>
        </w:rPr>
        <w:t>mm，高度（50±3)mm。</w:t>
      </w:r>
      <w:r>
        <w:rPr>
          <w:rFonts w:hint="eastAsia" w:ascii="微软雅黑" w:hAnsi="微软雅黑" w:eastAsia="微软雅黑" w:cs="微软雅黑"/>
          <w:i w:val="0"/>
          <w:iCs w:val="0"/>
          <w:caps w:val="0"/>
          <w:color w:val="000000"/>
          <w:spacing w:val="0"/>
          <w:sz w:val="21"/>
          <w:szCs w:val="21"/>
          <w:bdr w:val="none" w:color="auto" w:sz="0" w:space="0"/>
          <w:shd w:val="clear" w:fill="FFFFFF"/>
        </w:rPr>
        <w:br w:type="textWrapping"/>
      </w:r>
      <w:r>
        <w:rPr>
          <w:rStyle w:val="6"/>
          <w:rFonts w:hint="eastAsia" w:ascii="微软雅黑" w:hAnsi="微软雅黑" w:eastAsia="微软雅黑" w:cs="微软雅黑"/>
          <w:b/>
          <w:bCs/>
          <w:i w:val="0"/>
          <w:iCs w:val="0"/>
          <w:caps w:val="0"/>
          <w:color w:val="000000"/>
          <w:spacing w:val="0"/>
          <w:sz w:val="21"/>
          <w:szCs w:val="21"/>
          <w:bdr w:val="none" w:color="auto" w:sz="0" w:space="0"/>
          <w:shd w:val="clear" w:fill="FFFFFF"/>
        </w:rPr>
        <w:t>5.2 试样制备</w:t>
      </w:r>
      <w:r>
        <w:rPr>
          <w:rFonts w:hint="eastAsia" w:ascii="微软雅黑" w:hAnsi="微软雅黑" w:eastAsia="微软雅黑" w:cs="微软雅黑"/>
          <w:i w:val="0"/>
          <w:iCs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000000"/>
          <w:spacing w:val="0"/>
          <w:sz w:val="21"/>
          <w:szCs w:val="21"/>
          <w:shd w:val="clear" w:fill="FFFFFF"/>
        </w:rPr>
        <w:t>5.2.1 若材料厚度不满足（50±3)mm，可通过叠加该材料的层数和/或调整材料厚度来达到（50±3)mm的试样高度。</w:t>
      </w:r>
      <w:r>
        <w:rPr>
          <w:rFonts w:hint="eastAsia" w:ascii="微软雅黑" w:hAnsi="微软雅黑" w:eastAsia="微软雅黑" w:cs="微软雅黑"/>
          <w:i w:val="0"/>
          <w:iCs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000000"/>
          <w:spacing w:val="0"/>
          <w:sz w:val="21"/>
          <w:szCs w:val="21"/>
          <w:shd w:val="clear" w:fill="FFFFFF"/>
        </w:rPr>
        <w:t>5.2.2 每层材料均应在试样架中水平放置，并用两根直径不超过0.5mm的铁丝将各层捆扎在一起，以排除各层间的气隙，但不应施加显著的压力。松散填充材料的试样应代表实际使用的外观和密度等特性。</w:t>
      </w:r>
      <w:r>
        <w:rPr>
          <w:rFonts w:hint="eastAsia" w:ascii="微软雅黑" w:hAnsi="微软雅黑" w:eastAsia="微软雅黑" w:cs="微软雅黑"/>
          <w:i w:val="0"/>
          <w:iCs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000000"/>
          <w:spacing w:val="0"/>
          <w:sz w:val="21"/>
          <w:szCs w:val="21"/>
          <w:shd w:val="clear" w:fill="FFFFFF"/>
        </w:rPr>
        <w:t>注：如果试样是由材料多层叠加组成，则试样密度宜尽可能与生产商提供的制品密度一致。</w:t>
      </w:r>
      <w:r>
        <w:rPr>
          <w:rFonts w:hint="eastAsia" w:ascii="微软雅黑" w:hAnsi="微软雅黑" w:eastAsia="微软雅黑" w:cs="微软雅黑"/>
          <w:i w:val="0"/>
          <w:iCs w:val="0"/>
          <w:caps w:val="0"/>
          <w:color w:val="000000"/>
          <w:spacing w:val="0"/>
          <w:sz w:val="21"/>
          <w:szCs w:val="21"/>
          <w:bdr w:val="none" w:color="auto" w:sz="0" w:space="0"/>
          <w:shd w:val="clear" w:fill="FFFFFF"/>
        </w:rPr>
        <w:br w:type="textWrapping"/>
      </w:r>
      <w:r>
        <w:rPr>
          <w:rStyle w:val="6"/>
          <w:rFonts w:hint="eastAsia" w:ascii="微软雅黑" w:hAnsi="微软雅黑" w:eastAsia="微软雅黑" w:cs="微软雅黑"/>
          <w:b/>
          <w:bCs/>
          <w:i w:val="0"/>
          <w:iCs w:val="0"/>
          <w:caps w:val="0"/>
          <w:color w:val="000000"/>
          <w:spacing w:val="0"/>
          <w:sz w:val="21"/>
          <w:szCs w:val="21"/>
          <w:bdr w:val="none" w:color="auto" w:sz="0" w:space="0"/>
          <w:shd w:val="clear" w:fill="FFFFFF"/>
        </w:rPr>
        <w:t>5.3 试样数量</w:t>
      </w:r>
      <w:r>
        <w:rPr>
          <w:rFonts w:hint="eastAsia" w:ascii="微软雅黑" w:hAnsi="微软雅黑" w:eastAsia="微软雅黑" w:cs="微软雅黑"/>
          <w:i w:val="0"/>
          <w:iCs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000000"/>
          <w:spacing w:val="0"/>
          <w:sz w:val="21"/>
          <w:szCs w:val="21"/>
          <w:shd w:val="clear" w:fill="FFFFFF"/>
        </w:rPr>
        <w:t>按7.4 给出的程序，一共测试五组试样。</w:t>
      </w:r>
      <w:r>
        <w:rPr>
          <w:rFonts w:hint="eastAsia" w:ascii="微软雅黑" w:hAnsi="微软雅黑" w:eastAsia="微软雅黑" w:cs="微软雅黑"/>
          <w:i w:val="0"/>
          <w:iCs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000000"/>
          <w:spacing w:val="0"/>
          <w:sz w:val="21"/>
          <w:szCs w:val="21"/>
          <w:shd w:val="clear" w:fill="FFFFFF"/>
        </w:rPr>
        <w:t>注：若分级体系标准有其他要求可增加试样数量。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150" w:afterAutospacing="0"/>
        <w:ind w:left="0" w:right="0" w:firstLine="0"/>
        <w:jc w:val="center"/>
        <w:rPr>
          <w:rFonts w:hint="eastAsia" w:ascii="微软雅黑" w:hAnsi="微软雅黑" w:eastAsia="微软雅黑" w:cs="微软雅黑"/>
          <w:i w:val="0"/>
          <w:iCs w:val="0"/>
          <w:caps w:val="0"/>
          <w:color w:val="000000"/>
          <w:spacing w:val="30"/>
          <w:sz w:val="27"/>
          <w:szCs w:val="27"/>
        </w:rPr>
      </w:pPr>
      <w:r>
        <w:rPr>
          <w:rFonts w:hint="eastAsia" w:ascii="微软雅黑" w:hAnsi="微软雅黑" w:eastAsia="微软雅黑" w:cs="微软雅黑"/>
          <w:i w:val="0"/>
          <w:iCs w:val="0"/>
          <w:caps w:val="0"/>
          <w:color w:val="000000"/>
          <w:spacing w:val="30"/>
          <w:sz w:val="27"/>
          <w:szCs w:val="27"/>
          <w:bdr w:val="none" w:color="auto" w:sz="0" w:space="0"/>
          <w:shd w:val="clear" w:fill="FFFFFF"/>
        </w:rPr>
        <w:t>6 状态调节</w:t>
      </w:r>
    </w:p>
    <w:p>
      <w:pPr>
        <w:rPr>
          <w:rFonts w:hint="eastAsia" w:ascii="微软雅黑" w:hAnsi="微软雅黑" w:eastAsia="微软雅黑" w:cs="微软雅黑"/>
          <w:i w:val="0"/>
          <w:iCs w:val="0"/>
          <w:caps w:val="0"/>
          <w:color w:val="000000"/>
          <w:spacing w:val="0"/>
          <w:sz w:val="21"/>
          <w:szCs w:val="21"/>
          <w:shd w:val="clear" w:fill="FFFFFF"/>
        </w:rPr>
      </w:pPr>
      <w:r>
        <w:rPr>
          <w:rFonts w:hint="eastAsia" w:ascii="微软雅黑" w:hAnsi="微软雅黑" w:eastAsia="微软雅黑" w:cs="微软雅黑"/>
          <w:i w:val="0"/>
          <w:iCs w:val="0"/>
          <w:caps w:val="0"/>
          <w:color w:val="000000"/>
          <w:spacing w:val="0"/>
          <w:sz w:val="21"/>
          <w:szCs w:val="21"/>
          <w:shd w:val="clear" w:fill="FFFFFF"/>
        </w:rPr>
        <w:t>试验前，试样应按照EN 13238的有关规定进行状态调节。然后将试样放入+(60±5)℃的通风干燥箱内调节（20〜24)h，然后将试样置于干燥皿中冷却至室温。试验前应称量每组试样的质量，精确至0.01g。</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150" w:afterAutospacing="0"/>
        <w:ind w:left="0" w:right="0" w:firstLine="0"/>
        <w:jc w:val="center"/>
        <w:rPr>
          <w:rFonts w:hint="eastAsia" w:ascii="微软雅黑" w:hAnsi="微软雅黑" w:eastAsia="微软雅黑" w:cs="微软雅黑"/>
          <w:i w:val="0"/>
          <w:iCs w:val="0"/>
          <w:caps w:val="0"/>
          <w:color w:val="000000"/>
          <w:spacing w:val="30"/>
          <w:sz w:val="27"/>
          <w:szCs w:val="27"/>
        </w:rPr>
      </w:pPr>
      <w:r>
        <w:rPr>
          <w:rFonts w:hint="eastAsia" w:ascii="微软雅黑" w:hAnsi="微软雅黑" w:eastAsia="微软雅黑" w:cs="微软雅黑"/>
          <w:i w:val="0"/>
          <w:iCs w:val="0"/>
          <w:caps w:val="0"/>
          <w:color w:val="000000"/>
          <w:spacing w:val="30"/>
          <w:sz w:val="27"/>
          <w:szCs w:val="27"/>
          <w:bdr w:val="none" w:color="auto" w:sz="0" w:space="0"/>
          <w:shd w:val="clear" w:fill="FFFFFF"/>
        </w:rPr>
        <w:t>7 试验步骤</w:t>
      </w:r>
    </w:p>
    <w:p>
      <w:pPr>
        <w:rPr>
          <w:rFonts w:hint="eastAsia" w:ascii="微软雅黑" w:hAnsi="微软雅黑" w:eastAsia="微软雅黑" w:cs="微软雅黑"/>
          <w:i w:val="0"/>
          <w:iCs w:val="0"/>
          <w:caps w:val="0"/>
          <w:color w:val="000000"/>
          <w:spacing w:val="0"/>
          <w:sz w:val="21"/>
          <w:szCs w:val="21"/>
          <w:shd w:val="clear" w:fill="FFFFFF"/>
        </w:rPr>
      </w:pPr>
      <w:r>
        <w:rPr>
          <w:rFonts w:hint="eastAsia" w:ascii="微软雅黑" w:hAnsi="微软雅黑" w:eastAsia="微软雅黑" w:cs="微软雅黑"/>
          <w:i w:val="0"/>
          <w:iCs w:val="0"/>
          <w:caps w:val="0"/>
          <w:color w:val="000000"/>
          <w:spacing w:val="0"/>
          <w:sz w:val="21"/>
          <w:szCs w:val="21"/>
          <w:shd w:val="clear" w:fill="FFFFFF"/>
        </w:rPr>
        <w:t>7.1 试验环境</w:t>
      </w:r>
      <w:r>
        <w:rPr>
          <w:rFonts w:hint="eastAsia" w:ascii="微软雅黑" w:hAnsi="微软雅黑" w:eastAsia="微软雅黑" w:cs="微软雅黑"/>
          <w:i w:val="0"/>
          <w:iCs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000000"/>
          <w:spacing w:val="0"/>
          <w:sz w:val="21"/>
          <w:szCs w:val="21"/>
          <w:shd w:val="clear" w:fill="FFFFFF"/>
        </w:rPr>
        <w:t>7.2 试验前准备程序</w:t>
      </w:r>
      <w:r>
        <w:rPr>
          <w:rFonts w:hint="eastAsia" w:ascii="微软雅黑" w:hAnsi="微软雅黑" w:eastAsia="微软雅黑" w:cs="微软雅黑"/>
          <w:i w:val="0"/>
          <w:iCs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000000"/>
          <w:spacing w:val="0"/>
          <w:sz w:val="21"/>
          <w:szCs w:val="21"/>
          <w:shd w:val="clear" w:fill="FFFFFF"/>
        </w:rPr>
        <w:t>7.3 校准程序</w:t>
      </w:r>
      <w:r>
        <w:rPr>
          <w:rFonts w:hint="eastAsia" w:ascii="微软雅黑" w:hAnsi="微软雅黑" w:eastAsia="微软雅黑" w:cs="微软雅黑"/>
          <w:i w:val="0"/>
          <w:iCs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000000"/>
          <w:spacing w:val="0"/>
          <w:sz w:val="21"/>
          <w:szCs w:val="21"/>
          <w:shd w:val="clear" w:fill="FFFFFF"/>
        </w:rPr>
        <w:t>7.4 标准试验步骤</w:t>
      </w:r>
      <w:r>
        <w:rPr>
          <w:rFonts w:hint="eastAsia" w:ascii="微软雅黑" w:hAnsi="微软雅黑" w:eastAsia="微软雅黑" w:cs="微软雅黑"/>
          <w:i w:val="0"/>
          <w:iCs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000000"/>
          <w:spacing w:val="0"/>
          <w:sz w:val="21"/>
          <w:szCs w:val="21"/>
          <w:shd w:val="clear" w:fill="FFFFFF"/>
        </w:rPr>
        <w:t>7.5 试验期间的观察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150" w:afterAutospacing="0"/>
        <w:ind w:left="0" w:right="0" w:firstLine="0"/>
        <w:jc w:val="center"/>
        <w:rPr>
          <w:rFonts w:hint="eastAsia" w:ascii="微软雅黑" w:hAnsi="微软雅黑" w:eastAsia="微软雅黑" w:cs="微软雅黑"/>
          <w:i w:val="0"/>
          <w:iCs w:val="0"/>
          <w:caps w:val="0"/>
          <w:color w:val="000000"/>
          <w:spacing w:val="30"/>
          <w:sz w:val="27"/>
          <w:szCs w:val="27"/>
        </w:rPr>
      </w:pPr>
      <w:r>
        <w:rPr>
          <w:rFonts w:hint="eastAsia" w:ascii="微软雅黑" w:hAnsi="微软雅黑" w:eastAsia="微软雅黑" w:cs="微软雅黑"/>
          <w:i w:val="0"/>
          <w:iCs w:val="0"/>
          <w:caps w:val="0"/>
          <w:color w:val="000000"/>
          <w:spacing w:val="30"/>
          <w:sz w:val="27"/>
          <w:szCs w:val="27"/>
          <w:bdr w:val="none" w:color="auto" w:sz="0" w:space="0"/>
          <w:shd w:val="clear" w:fill="FFFFFF"/>
        </w:rPr>
        <w:t>7.1 试验环境</w:t>
      </w:r>
    </w:p>
    <w:p>
      <w:pPr>
        <w:rPr>
          <w:rFonts w:hint="eastAsia" w:ascii="微软雅黑" w:hAnsi="微软雅黑" w:eastAsia="微软雅黑" w:cs="微软雅黑"/>
          <w:i w:val="0"/>
          <w:iCs w:val="0"/>
          <w:caps w:val="0"/>
          <w:color w:val="000000"/>
          <w:spacing w:val="0"/>
          <w:sz w:val="21"/>
          <w:szCs w:val="21"/>
          <w:shd w:val="clear" w:fill="FFFFFF"/>
        </w:rPr>
      </w:pPr>
      <w:r>
        <w:rPr>
          <w:rFonts w:hint="eastAsia" w:ascii="微软雅黑" w:hAnsi="微软雅黑" w:eastAsia="微软雅黑" w:cs="微软雅黑"/>
          <w:i w:val="0"/>
          <w:iCs w:val="0"/>
          <w:caps w:val="0"/>
          <w:color w:val="000000"/>
          <w:spacing w:val="0"/>
          <w:sz w:val="21"/>
          <w:szCs w:val="21"/>
          <w:shd w:val="clear" w:fill="FFFFFF"/>
        </w:rPr>
        <w:t>试验装置不应设在风口，也不应受到任何形式的强烈日照或人工光照，以利于对炉内火焰的观察。试验过程中室温变化不应超过+5°C。</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150" w:afterAutospacing="0"/>
        <w:ind w:left="0" w:right="0" w:firstLine="0"/>
        <w:jc w:val="center"/>
        <w:rPr>
          <w:rFonts w:hint="eastAsia" w:ascii="微软雅黑" w:hAnsi="微软雅黑" w:eastAsia="微软雅黑" w:cs="微软雅黑"/>
          <w:i w:val="0"/>
          <w:iCs w:val="0"/>
          <w:caps w:val="0"/>
          <w:color w:val="000000"/>
          <w:spacing w:val="30"/>
          <w:sz w:val="27"/>
          <w:szCs w:val="27"/>
        </w:rPr>
      </w:pPr>
      <w:r>
        <w:rPr>
          <w:rFonts w:hint="eastAsia" w:ascii="微软雅黑" w:hAnsi="微软雅黑" w:eastAsia="微软雅黑" w:cs="微软雅黑"/>
          <w:i w:val="0"/>
          <w:iCs w:val="0"/>
          <w:caps w:val="0"/>
          <w:color w:val="000000"/>
          <w:spacing w:val="30"/>
          <w:sz w:val="27"/>
          <w:szCs w:val="27"/>
          <w:bdr w:val="none" w:color="auto" w:sz="0" w:space="0"/>
          <w:shd w:val="clear" w:fill="FFFFFF"/>
        </w:rPr>
        <w:t>7.2 试验前准备程序</w:t>
      </w:r>
    </w:p>
    <w:p>
      <w:pPr>
        <w:keepNext w:val="0"/>
        <w:keepLines w:val="0"/>
        <w:widowControl/>
        <w:suppressLineNumbers w:val="0"/>
        <w:jc w:val="left"/>
      </w:pPr>
      <w:r>
        <w:rPr>
          <w:rStyle w:val="6"/>
          <w:rFonts w:hint="eastAsia" w:ascii="微软雅黑" w:hAnsi="微软雅黑" w:eastAsia="微软雅黑" w:cs="微软雅黑"/>
          <w:b/>
          <w:bCs/>
          <w:i w:val="0"/>
          <w:iCs w:val="0"/>
          <w:caps w:val="0"/>
          <w:color w:val="000000"/>
          <w:spacing w:val="0"/>
          <w:kern w:val="0"/>
          <w:sz w:val="21"/>
          <w:szCs w:val="21"/>
          <w:bdr w:val="none" w:color="auto" w:sz="0" w:space="0"/>
          <w:shd w:val="clear" w:fill="FFFFFF"/>
          <w:lang w:val="en-US" w:eastAsia="zh-CN" w:bidi="ar"/>
        </w:rPr>
        <w:t>7.2.1 试样架</w:t>
      </w: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000000"/>
          <w:spacing w:val="0"/>
          <w:kern w:val="0"/>
          <w:sz w:val="21"/>
          <w:szCs w:val="21"/>
          <w:shd w:val="clear" w:fill="FFFFFF"/>
          <w:lang w:val="en-US" w:eastAsia="zh-CN" w:bidi="ar"/>
        </w:rPr>
        <w:t>将试样架(见4.3)及其支承件从炉内移开。</w:t>
      </w: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br w:type="textWrapping"/>
      </w:r>
      <w:r>
        <w:rPr>
          <w:rStyle w:val="6"/>
          <w:rFonts w:hint="eastAsia" w:ascii="微软雅黑" w:hAnsi="微软雅黑" w:eastAsia="微软雅黑" w:cs="微软雅黑"/>
          <w:b/>
          <w:bCs/>
          <w:i w:val="0"/>
          <w:iCs w:val="0"/>
          <w:caps w:val="0"/>
          <w:color w:val="000000"/>
          <w:spacing w:val="0"/>
          <w:kern w:val="0"/>
          <w:sz w:val="21"/>
          <w:szCs w:val="21"/>
          <w:bdr w:val="none" w:color="auto" w:sz="0" w:space="0"/>
          <w:shd w:val="clear" w:fill="FFFFFF"/>
          <w:lang w:val="en-US" w:eastAsia="zh-CN" w:bidi="ar"/>
        </w:rPr>
        <w:t>7.2.2 热电偶</w:t>
      </w: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000000"/>
          <w:spacing w:val="0"/>
          <w:kern w:val="0"/>
          <w:sz w:val="21"/>
          <w:szCs w:val="21"/>
          <w:shd w:val="clear" w:fill="FFFFFF"/>
          <w:lang w:val="en-US" w:eastAsia="zh-CN" w:bidi="ar"/>
        </w:rPr>
        <w:t>炉内热电偶应按4.4.3的规定进行布置，若要求使用附加热电偶，则按4.4.4及附录C的规定进行布置，所有热电偶均应通过补偿导线连接到温度记录仪(见4.12)上。</w:t>
      </w: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br w:type="textWrapping"/>
      </w:r>
      <w:r>
        <w:rPr>
          <w:rStyle w:val="6"/>
          <w:rFonts w:hint="eastAsia" w:ascii="微软雅黑" w:hAnsi="微软雅黑" w:eastAsia="微软雅黑" w:cs="微软雅黑"/>
          <w:b/>
          <w:bCs/>
          <w:i w:val="0"/>
          <w:iCs w:val="0"/>
          <w:caps w:val="0"/>
          <w:color w:val="000000"/>
          <w:spacing w:val="0"/>
          <w:kern w:val="0"/>
          <w:sz w:val="21"/>
          <w:szCs w:val="21"/>
          <w:bdr w:val="none" w:color="auto" w:sz="0" w:space="0"/>
          <w:shd w:val="clear" w:fill="FFFFFF"/>
          <w:lang w:val="en-US" w:eastAsia="zh-CN" w:bidi="ar"/>
        </w:rPr>
        <w:t>7.2.3 电源</w:t>
      </w: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000000"/>
          <w:spacing w:val="0"/>
          <w:kern w:val="0"/>
          <w:sz w:val="21"/>
          <w:szCs w:val="21"/>
          <w:shd w:val="clear" w:fill="FFFFFF"/>
          <w:lang w:val="en-US" w:eastAsia="zh-CN" w:bidi="ar"/>
        </w:rPr>
        <w:t>将加热炉管的电热线圈连接到稳压器(见4.8)、调压变压器(见4.9)、电气仪表（见4.10)或功率控制器(见4.11)，见图4。试验期间，加热炉不应采用自动恒温控制。</w:t>
      </w: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000000"/>
          <w:spacing w:val="0"/>
          <w:kern w:val="0"/>
          <w:sz w:val="21"/>
          <w:szCs w:val="21"/>
          <w:shd w:val="clear" w:fill="FFFFFF"/>
          <w:lang w:val="en-US" w:eastAsia="zh-CN" w:bidi="ar"/>
        </w:rPr>
        <w:t>在稳态条件下，电压约100V时，加热线圈通过约（9〜10)A的电流。为避免加热线圈过载，建议最大电流不超过11A。</w:t>
      </w: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000000"/>
          <w:spacing w:val="0"/>
          <w:kern w:val="0"/>
          <w:sz w:val="21"/>
          <w:szCs w:val="21"/>
          <w:shd w:val="clear" w:fill="FFFFFF"/>
          <w:lang w:val="en-US" w:eastAsia="zh-CN" w:bidi="ar"/>
        </w:rPr>
        <w:t>对新的加热炉管，开始时宜慢慢加热，加热炉升温的合理程序是以约200°C分段，每个温度段加热2h。</w:t>
      </w: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br w:type="textWrapping"/>
      </w:r>
      <w:r>
        <w:rPr>
          <w:rStyle w:val="6"/>
          <w:rFonts w:hint="eastAsia" w:ascii="微软雅黑" w:hAnsi="微软雅黑" w:eastAsia="微软雅黑" w:cs="微软雅黑"/>
          <w:b/>
          <w:bCs/>
          <w:i w:val="0"/>
          <w:iCs w:val="0"/>
          <w:caps w:val="0"/>
          <w:color w:val="000000"/>
          <w:spacing w:val="0"/>
          <w:kern w:val="0"/>
          <w:sz w:val="21"/>
          <w:szCs w:val="21"/>
          <w:bdr w:val="none" w:color="auto" w:sz="0" w:space="0"/>
          <w:shd w:val="clear" w:fill="FFFFFF"/>
          <w:lang w:val="en-US" w:eastAsia="zh-CN" w:bidi="ar"/>
        </w:rPr>
        <w:t>7.2.4 炉内温度的平衡</w:t>
      </w: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000000"/>
          <w:spacing w:val="0"/>
          <w:kern w:val="0"/>
          <w:sz w:val="21"/>
          <w:szCs w:val="21"/>
          <w:shd w:val="clear" w:fill="FFFFFF"/>
          <w:lang w:val="en-US" w:eastAsia="zh-CN" w:bidi="ar"/>
        </w:rPr>
        <w:t>调节加热炉的输入功率，使炉内热电偶（见4. 4)测试的炉内温度平均值平衡在+(750±5)°C至少10min，其温度漂移(线性回归）在10min内不超过2°C，并要求相对平均温度的最大偏差（线性回归）在10min内不超过10°C (参见附录D)，并对温度作连续记录。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drawing>
          <wp:inline distT="0" distB="0" distL="114300" distR="114300">
            <wp:extent cx="5133975" cy="3524250"/>
            <wp:effectExtent l="0" t="0" r="9525" b="0"/>
            <wp:docPr id="7" name="图片 7"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IMG_256"/>
                    <pic:cNvPicPr>
                      <a:picLocks noChangeAspect="1"/>
                    </pic:cNvPicPr>
                  </pic:nvPicPr>
                  <pic:blipFill>
                    <a:blip r:embed="rId10"/>
                    <a:stretch>
                      <a:fillRect/>
                    </a:stretch>
                  </pic:blipFill>
                  <pic:spPr>
                    <a:xfrm>
                      <a:off x="0" y="0"/>
                      <a:ext cx="5133975" cy="3524250"/>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150" w:afterAutospacing="0"/>
        <w:ind w:left="0" w:right="0" w:firstLine="0"/>
        <w:jc w:val="center"/>
        <w:rPr>
          <w:rFonts w:hint="eastAsia" w:ascii="微软雅黑" w:hAnsi="微软雅黑" w:eastAsia="微软雅黑" w:cs="微软雅黑"/>
          <w:i w:val="0"/>
          <w:iCs w:val="0"/>
          <w:caps w:val="0"/>
          <w:color w:val="000000"/>
          <w:spacing w:val="30"/>
          <w:sz w:val="27"/>
          <w:szCs w:val="27"/>
        </w:rPr>
      </w:pPr>
      <w:r>
        <w:rPr>
          <w:rFonts w:hint="eastAsia" w:ascii="微软雅黑" w:hAnsi="微软雅黑" w:eastAsia="微软雅黑" w:cs="微软雅黑"/>
          <w:i w:val="0"/>
          <w:iCs w:val="0"/>
          <w:caps w:val="0"/>
          <w:color w:val="000000"/>
          <w:spacing w:val="30"/>
          <w:sz w:val="27"/>
          <w:szCs w:val="27"/>
          <w:bdr w:val="none" w:color="auto" w:sz="0" w:space="0"/>
          <w:shd w:val="clear" w:fill="FFFFFF"/>
        </w:rPr>
        <w:t>7.3 校准程序</w:t>
      </w:r>
    </w:p>
    <w:p>
      <w:pPr>
        <w:keepNext w:val="0"/>
        <w:keepLines w:val="0"/>
        <w:widowControl/>
        <w:suppressLineNumbers w:val="0"/>
        <w:jc w:val="left"/>
      </w:pPr>
      <w:r>
        <w:rPr>
          <w:rStyle w:val="6"/>
          <w:rFonts w:hint="eastAsia" w:ascii="微软雅黑" w:hAnsi="微软雅黑" w:eastAsia="微软雅黑" w:cs="微软雅黑"/>
          <w:b/>
          <w:bCs/>
          <w:i w:val="0"/>
          <w:iCs w:val="0"/>
          <w:caps w:val="0"/>
          <w:color w:val="000000"/>
          <w:spacing w:val="0"/>
          <w:kern w:val="0"/>
          <w:sz w:val="21"/>
          <w:szCs w:val="21"/>
          <w:bdr w:val="none" w:color="auto" w:sz="0" w:space="0"/>
          <w:shd w:val="clear" w:fill="FFFFFF"/>
          <w:lang w:val="en-US" w:eastAsia="zh-CN" w:bidi="ar"/>
        </w:rPr>
        <w:t>7.3.1 炉壁温度</w:t>
      </w: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000000"/>
          <w:spacing w:val="0"/>
          <w:kern w:val="0"/>
          <w:sz w:val="21"/>
          <w:szCs w:val="21"/>
          <w:shd w:val="clear" w:fill="FFFFFF"/>
          <w:lang w:val="en-US" w:eastAsia="zh-CN" w:bidi="ar"/>
        </w:rPr>
        <w:t>7.3.1.1当炉内温度稳定在7.2.4规定的温度范围时，应使用4.5规定的接触式热电偶和4.12规定的温度记录仪在炉壁三条相互等距的垂直轴线上测量炉壁温度。对于每条轴线，记录其加热炉管高度中心处及该中心上下各30mm处三点的壁温（见表2)。采用合适的带有热电偶和隔热套管的热电偶扫描装置，可方便地完成对上述规定位置的测定过程，应特别注意热电偶与炉壁之间的接触保持良好，如果接触不好将导致温度读数偏低。在每个测温点，应待热电偶的记录温度稳定后，才读取该点的温度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drawing>
          <wp:inline distT="0" distB="0" distL="114300" distR="114300">
            <wp:extent cx="5200650" cy="1093470"/>
            <wp:effectExtent l="0" t="0" r="0" b="11430"/>
            <wp:docPr id="8" name="图片 8"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IMG_256"/>
                    <pic:cNvPicPr>
                      <a:picLocks noChangeAspect="1"/>
                    </pic:cNvPicPr>
                  </pic:nvPicPr>
                  <pic:blipFill>
                    <a:blip r:embed="rId11"/>
                    <a:stretch>
                      <a:fillRect/>
                    </a:stretch>
                  </pic:blipFill>
                  <pic:spPr>
                    <a:xfrm>
                      <a:off x="0" y="0"/>
                      <a:ext cx="5200650" cy="1093470"/>
                    </a:xfrm>
                    <a:prstGeom prst="rect">
                      <a:avLst/>
                    </a:prstGeom>
                    <a:noFill/>
                    <a:ln w="9525">
                      <a:noFill/>
                    </a:ln>
                  </pic:spPr>
                </pic:pic>
              </a:graphicData>
            </a:graphic>
          </wp:inline>
        </w:drawing>
      </w:r>
    </w:p>
    <w:p>
      <w:pPr>
        <w:keepNext w:val="0"/>
        <w:keepLines w:val="0"/>
        <w:widowControl/>
        <w:suppressLineNumbers w:val="0"/>
        <w:jc w:val="left"/>
      </w:pPr>
      <w:r>
        <w:rPr>
          <w:rFonts w:hint="eastAsia" w:ascii="微软雅黑" w:hAnsi="微软雅黑" w:eastAsia="微软雅黑" w:cs="微软雅黑"/>
          <w:i w:val="0"/>
          <w:iCs w:val="0"/>
          <w:caps w:val="0"/>
          <w:color w:val="000000"/>
          <w:spacing w:val="0"/>
          <w:kern w:val="0"/>
          <w:sz w:val="21"/>
          <w:szCs w:val="21"/>
          <w:shd w:val="clear" w:fill="FFFFFF"/>
          <w:lang w:val="en-US" w:eastAsia="zh-CN" w:bidi="ar"/>
        </w:rPr>
        <w:t>7.3.1.2计算并记录按7.3.1.1规定测量的9个温度读数的算术平均值，将其作为炉壁平均温度T</w:t>
      </w:r>
      <w:r>
        <w:rPr>
          <w:rFonts w:hint="eastAsia" w:ascii="微软雅黑" w:hAnsi="微软雅黑" w:eastAsia="微软雅黑" w:cs="微软雅黑"/>
          <w:i w:val="0"/>
          <w:iCs w:val="0"/>
          <w:caps w:val="0"/>
          <w:color w:val="000000"/>
          <w:spacing w:val="0"/>
          <w:kern w:val="0"/>
          <w:sz w:val="24"/>
          <w:szCs w:val="24"/>
          <w:shd w:val="clear" w:fill="FFFFFF"/>
          <w:vertAlign w:val="subscript"/>
          <w:lang w:val="en-US" w:eastAsia="zh-CN" w:bidi="ar"/>
        </w:rPr>
        <w:t>avg。</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drawing>
          <wp:inline distT="0" distB="0" distL="114300" distR="114300">
            <wp:extent cx="4972050" cy="314325"/>
            <wp:effectExtent l="0" t="0" r="0" b="9525"/>
            <wp:docPr id="9" name="图片 9"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IMG_257"/>
                    <pic:cNvPicPr>
                      <a:picLocks noChangeAspect="1"/>
                    </pic:cNvPicPr>
                  </pic:nvPicPr>
                  <pic:blipFill>
                    <a:blip r:embed="rId12"/>
                    <a:stretch>
                      <a:fillRect/>
                    </a:stretch>
                  </pic:blipFill>
                  <pic:spPr>
                    <a:xfrm>
                      <a:off x="0" y="0"/>
                      <a:ext cx="4972050" cy="314325"/>
                    </a:xfrm>
                    <a:prstGeom prst="rect">
                      <a:avLst/>
                    </a:prstGeom>
                    <a:noFill/>
                    <a:ln w="9525">
                      <a:noFill/>
                    </a:ln>
                  </pic:spPr>
                </pic:pic>
              </a:graphicData>
            </a:graphic>
          </wp:inline>
        </w:drawing>
      </w:r>
    </w:p>
    <w:p>
      <w:pPr>
        <w:keepNext w:val="0"/>
        <w:keepLines w:val="0"/>
        <w:widowControl/>
        <w:suppressLineNumbers w:val="0"/>
        <w:jc w:val="left"/>
      </w:pPr>
      <w:r>
        <w:rPr>
          <w:rFonts w:hint="eastAsia" w:ascii="微软雅黑" w:hAnsi="微软雅黑" w:eastAsia="微软雅黑" w:cs="微软雅黑"/>
          <w:i w:val="0"/>
          <w:iCs w:val="0"/>
          <w:caps w:val="0"/>
          <w:color w:val="000000"/>
          <w:spacing w:val="0"/>
          <w:kern w:val="0"/>
          <w:sz w:val="21"/>
          <w:szCs w:val="21"/>
          <w:shd w:val="clear" w:fill="FFFFFF"/>
          <w:lang w:val="en-US" w:eastAsia="zh-CN" w:bidi="ar"/>
        </w:rPr>
        <w:t>分别计算按7.3.1.1规定测量的三根垂轴线上温度读数的算术平均值，将其作为垂轴上的炉壁平均温度。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drawing>
          <wp:inline distT="0" distB="0" distL="114300" distR="114300">
            <wp:extent cx="3895725" cy="1000125"/>
            <wp:effectExtent l="0" t="0" r="9525" b="9525"/>
            <wp:docPr id="18" name="图片 10"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0" descr="IMG_258"/>
                    <pic:cNvPicPr>
                      <a:picLocks noChangeAspect="1"/>
                    </pic:cNvPicPr>
                  </pic:nvPicPr>
                  <pic:blipFill>
                    <a:blip r:embed="rId13"/>
                    <a:stretch>
                      <a:fillRect/>
                    </a:stretch>
                  </pic:blipFill>
                  <pic:spPr>
                    <a:xfrm>
                      <a:off x="0" y="0"/>
                      <a:ext cx="3895725" cy="1000125"/>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式中：</w:t>
      </w:r>
      <w:r>
        <w:rPr>
          <w:rFonts w:hint="eastAsia" w:ascii="微软雅黑" w:hAnsi="微软雅黑" w:eastAsia="微软雅黑" w:cs="微软雅黑"/>
          <w:i w:val="0"/>
          <w:iCs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000000"/>
          <w:spacing w:val="0"/>
          <w:sz w:val="21"/>
          <w:szCs w:val="21"/>
          <w:bdr w:val="none" w:color="auto" w:sz="0" w:space="0"/>
          <w:shd w:val="clear" w:fill="FFFFFF"/>
        </w:rPr>
        <w:t>T</w:t>
      </w:r>
      <w:r>
        <w:rPr>
          <w:rFonts w:hint="eastAsia" w:ascii="微软雅黑" w:hAnsi="微软雅黑" w:eastAsia="微软雅黑" w:cs="微软雅黑"/>
          <w:i w:val="0"/>
          <w:iCs w:val="0"/>
          <w:caps w:val="0"/>
          <w:color w:val="000000"/>
          <w:spacing w:val="0"/>
          <w:sz w:val="21"/>
          <w:szCs w:val="21"/>
          <w:shd w:val="clear" w:fill="FFFFFF"/>
          <w:vertAlign w:val="subscript"/>
        </w:rPr>
        <w:t>avg.axis1</w:t>
      </w:r>
      <w:r>
        <w:rPr>
          <w:rFonts w:hint="eastAsia" w:ascii="微软雅黑" w:hAnsi="微软雅黑" w:eastAsia="微软雅黑" w:cs="微软雅黑"/>
          <w:i w:val="0"/>
          <w:iCs w:val="0"/>
          <w:caps w:val="0"/>
          <w:color w:val="000000"/>
          <w:spacing w:val="0"/>
          <w:sz w:val="21"/>
          <w:szCs w:val="21"/>
          <w:bdr w:val="none" w:color="auto" w:sz="0" w:space="0"/>
          <w:shd w:val="clear" w:fill="FFFFFF"/>
        </w:rPr>
        <w:t>——第一根垂轴线上温度读数的算术平均值，单位为摄氏度（°C)；</w:t>
      </w:r>
      <w:r>
        <w:rPr>
          <w:rFonts w:hint="eastAsia" w:ascii="微软雅黑" w:hAnsi="微软雅黑" w:eastAsia="微软雅黑" w:cs="微软雅黑"/>
          <w:i w:val="0"/>
          <w:iCs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000000"/>
          <w:spacing w:val="0"/>
          <w:sz w:val="21"/>
          <w:szCs w:val="21"/>
          <w:bdr w:val="none" w:color="auto" w:sz="0" w:space="0"/>
          <w:shd w:val="clear" w:fill="FFFFFF"/>
        </w:rPr>
        <w:t>T</w:t>
      </w:r>
      <w:r>
        <w:rPr>
          <w:rFonts w:hint="eastAsia" w:ascii="微软雅黑" w:hAnsi="微软雅黑" w:eastAsia="微软雅黑" w:cs="微软雅黑"/>
          <w:i w:val="0"/>
          <w:iCs w:val="0"/>
          <w:caps w:val="0"/>
          <w:color w:val="000000"/>
          <w:spacing w:val="0"/>
          <w:sz w:val="21"/>
          <w:szCs w:val="21"/>
          <w:shd w:val="clear" w:fill="FFFFFF"/>
          <w:vertAlign w:val="subscript"/>
        </w:rPr>
        <w:t>avg.axis2</w:t>
      </w:r>
      <w:r>
        <w:rPr>
          <w:rFonts w:hint="eastAsia" w:ascii="微软雅黑" w:hAnsi="微软雅黑" w:eastAsia="微软雅黑" w:cs="微软雅黑"/>
          <w:i w:val="0"/>
          <w:iCs w:val="0"/>
          <w:caps w:val="0"/>
          <w:color w:val="000000"/>
          <w:spacing w:val="0"/>
          <w:sz w:val="21"/>
          <w:szCs w:val="21"/>
          <w:bdr w:val="none" w:color="auto" w:sz="0" w:space="0"/>
          <w:shd w:val="clear" w:fill="FFFFFF"/>
        </w:rPr>
        <w:t>——第二根垂轴线上温度读数的算术平均值，单位为摄氏度（°C)；</w:t>
      </w:r>
      <w:r>
        <w:rPr>
          <w:rFonts w:hint="eastAsia" w:ascii="微软雅黑" w:hAnsi="微软雅黑" w:eastAsia="微软雅黑" w:cs="微软雅黑"/>
          <w:i w:val="0"/>
          <w:iCs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000000"/>
          <w:spacing w:val="0"/>
          <w:sz w:val="21"/>
          <w:szCs w:val="21"/>
          <w:bdr w:val="none" w:color="auto" w:sz="0" w:space="0"/>
          <w:shd w:val="clear" w:fill="FFFFFF"/>
        </w:rPr>
        <w:t>T</w:t>
      </w:r>
      <w:r>
        <w:rPr>
          <w:rFonts w:hint="eastAsia" w:ascii="微软雅黑" w:hAnsi="微软雅黑" w:eastAsia="微软雅黑" w:cs="微软雅黑"/>
          <w:i w:val="0"/>
          <w:iCs w:val="0"/>
          <w:caps w:val="0"/>
          <w:color w:val="000000"/>
          <w:spacing w:val="0"/>
          <w:sz w:val="21"/>
          <w:szCs w:val="21"/>
          <w:shd w:val="clear" w:fill="FFFFFF"/>
          <w:vertAlign w:val="subscript"/>
        </w:rPr>
        <w:t>avg.axis3</w:t>
      </w:r>
      <w:r>
        <w:rPr>
          <w:rFonts w:hint="eastAsia" w:ascii="微软雅黑" w:hAnsi="微软雅黑" w:eastAsia="微软雅黑" w:cs="微软雅黑"/>
          <w:i w:val="0"/>
          <w:iCs w:val="0"/>
          <w:caps w:val="0"/>
          <w:color w:val="000000"/>
          <w:spacing w:val="0"/>
          <w:sz w:val="21"/>
          <w:szCs w:val="21"/>
          <w:bdr w:val="none" w:color="auto" w:sz="0" w:space="0"/>
          <w:shd w:val="clear" w:fill="FFFFFF"/>
        </w:rPr>
        <w:t>——第三根垂轴线上温度读数的算术平均值，单位为摄氏度（°C)。</w:t>
      </w:r>
      <w:r>
        <w:rPr>
          <w:rFonts w:hint="eastAsia" w:ascii="微软雅黑" w:hAnsi="微软雅黑" w:eastAsia="微软雅黑" w:cs="微软雅黑"/>
          <w:i w:val="0"/>
          <w:iCs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000000"/>
          <w:spacing w:val="0"/>
          <w:sz w:val="21"/>
          <w:szCs w:val="21"/>
          <w:bdr w:val="none" w:color="auto" w:sz="0" w:space="0"/>
          <w:shd w:val="clear" w:fill="FFFFFF"/>
        </w:rPr>
        <w:t>分别计算三根垂轴线上的测量温度值相对平均炉壁温度偏差的绝对百分数。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         </w:t>
      </w:r>
      <w:r>
        <w:rPr>
          <w:rFonts w:hint="eastAsia" w:ascii="微软雅黑" w:hAnsi="微软雅黑" w:eastAsia="微软雅黑" w:cs="微软雅黑"/>
          <w:i w:val="0"/>
          <w:iCs w:val="0"/>
          <w:caps w:val="0"/>
          <w:color w:val="000000"/>
          <w:spacing w:val="0"/>
          <w:sz w:val="21"/>
          <w:szCs w:val="21"/>
          <w:bdr w:val="none" w:color="auto" w:sz="0" w:space="0"/>
          <w:shd w:val="clear" w:fill="FFFFFF"/>
        </w:rPr>
        <w:drawing>
          <wp:inline distT="0" distB="0" distL="114300" distR="114300">
            <wp:extent cx="3962400" cy="1095375"/>
            <wp:effectExtent l="0" t="0" r="0" b="9525"/>
            <wp:docPr id="17" name="图片 11"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1" descr="IMG_259"/>
                    <pic:cNvPicPr>
                      <a:picLocks noChangeAspect="1"/>
                    </pic:cNvPicPr>
                  </pic:nvPicPr>
                  <pic:blipFill>
                    <a:blip r:embed="rId14"/>
                    <a:stretch>
                      <a:fillRect/>
                    </a:stretch>
                  </pic:blipFill>
                  <pic:spPr>
                    <a:xfrm>
                      <a:off x="0" y="0"/>
                      <a:ext cx="3962400" cy="1095375"/>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式中：</w:t>
      </w:r>
      <w:r>
        <w:rPr>
          <w:rFonts w:hint="eastAsia" w:ascii="微软雅黑" w:hAnsi="微软雅黑" w:eastAsia="微软雅黑" w:cs="微软雅黑"/>
          <w:i w:val="0"/>
          <w:iCs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000000"/>
          <w:spacing w:val="0"/>
          <w:sz w:val="21"/>
          <w:szCs w:val="21"/>
          <w:bdr w:val="none" w:color="auto" w:sz="0" w:space="0"/>
          <w:shd w:val="clear" w:fill="FFFFFF"/>
        </w:rPr>
        <w:t>T</w:t>
      </w:r>
      <w:r>
        <w:rPr>
          <w:rFonts w:hint="eastAsia" w:ascii="微软雅黑" w:hAnsi="微软雅黑" w:eastAsia="微软雅黑" w:cs="微软雅黑"/>
          <w:i w:val="0"/>
          <w:iCs w:val="0"/>
          <w:caps w:val="0"/>
          <w:color w:val="000000"/>
          <w:spacing w:val="0"/>
          <w:sz w:val="21"/>
          <w:szCs w:val="21"/>
          <w:shd w:val="clear" w:fill="FFFFFF"/>
          <w:vertAlign w:val="subscript"/>
        </w:rPr>
        <w:t>dev.axis1</w:t>
      </w:r>
      <w:r>
        <w:rPr>
          <w:rFonts w:hint="eastAsia" w:ascii="微软雅黑" w:hAnsi="微软雅黑" w:eastAsia="微软雅黑" w:cs="微软雅黑"/>
          <w:i w:val="0"/>
          <w:iCs w:val="0"/>
          <w:caps w:val="0"/>
          <w:color w:val="000000"/>
          <w:spacing w:val="0"/>
          <w:sz w:val="21"/>
          <w:szCs w:val="21"/>
          <w:bdr w:val="none" w:color="auto" w:sz="0" w:space="0"/>
          <w:shd w:val="clear" w:fill="FFFFFF"/>
        </w:rPr>
        <w:t>——第一根垂轴线上测量温度值相对平均炉壁温度偏差的绝对百分数;</w:t>
      </w:r>
      <w:r>
        <w:rPr>
          <w:rFonts w:hint="eastAsia" w:ascii="微软雅黑" w:hAnsi="微软雅黑" w:eastAsia="微软雅黑" w:cs="微软雅黑"/>
          <w:i w:val="0"/>
          <w:iCs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000000"/>
          <w:spacing w:val="0"/>
          <w:sz w:val="21"/>
          <w:szCs w:val="21"/>
          <w:bdr w:val="none" w:color="auto" w:sz="0" w:space="0"/>
          <w:shd w:val="clear" w:fill="FFFFFF"/>
        </w:rPr>
        <w:t>T</w:t>
      </w:r>
      <w:r>
        <w:rPr>
          <w:rFonts w:hint="eastAsia" w:ascii="微软雅黑" w:hAnsi="微软雅黑" w:eastAsia="微软雅黑" w:cs="微软雅黑"/>
          <w:i w:val="0"/>
          <w:iCs w:val="0"/>
          <w:caps w:val="0"/>
          <w:color w:val="000000"/>
          <w:spacing w:val="0"/>
          <w:sz w:val="21"/>
          <w:szCs w:val="21"/>
          <w:shd w:val="clear" w:fill="FFFFFF"/>
          <w:vertAlign w:val="subscript"/>
        </w:rPr>
        <w:t>dev.axis2</w:t>
      </w:r>
      <w:r>
        <w:rPr>
          <w:rFonts w:hint="eastAsia" w:ascii="微软雅黑" w:hAnsi="微软雅黑" w:eastAsia="微软雅黑" w:cs="微软雅黑"/>
          <w:i w:val="0"/>
          <w:iCs w:val="0"/>
          <w:caps w:val="0"/>
          <w:color w:val="000000"/>
          <w:spacing w:val="0"/>
          <w:sz w:val="21"/>
          <w:szCs w:val="21"/>
          <w:bdr w:val="none" w:color="auto" w:sz="0" w:space="0"/>
          <w:shd w:val="clear" w:fill="FFFFFF"/>
        </w:rPr>
        <w:t>——第二根垂轴线上测量温度值相对平均炉壁温度偏差的绝对百分数;</w:t>
      </w:r>
      <w:r>
        <w:rPr>
          <w:rFonts w:hint="eastAsia" w:ascii="微软雅黑" w:hAnsi="微软雅黑" w:eastAsia="微软雅黑" w:cs="微软雅黑"/>
          <w:i w:val="0"/>
          <w:iCs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000000"/>
          <w:spacing w:val="0"/>
          <w:sz w:val="21"/>
          <w:szCs w:val="21"/>
          <w:bdr w:val="none" w:color="auto" w:sz="0" w:space="0"/>
          <w:shd w:val="clear" w:fill="FFFFFF"/>
        </w:rPr>
        <w:t>T</w:t>
      </w:r>
      <w:r>
        <w:rPr>
          <w:rFonts w:hint="eastAsia" w:ascii="微软雅黑" w:hAnsi="微软雅黑" w:eastAsia="微软雅黑" w:cs="微软雅黑"/>
          <w:i w:val="0"/>
          <w:iCs w:val="0"/>
          <w:caps w:val="0"/>
          <w:color w:val="000000"/>
          <w:spacing w:val="0"/>
          <w:sz w:val="21"/>
          <w:szCs w:val="21"/>
          <w:shd w:val="clear" w:fill="FFFFFF"/>
          <w:vertAlign w:val="subscript"/>
        </w:rPr>
        <w:t>dev.axis3</w:t>
      </w:r>
      <w:r>
        <w:rPr>
          <w:rFonts w:hint="eastAsia" w:ascii="微软雅黑" w:hAnsi="微软雅黑" w:eastAsia="微软雅黑" w:cs="微软雅黑"/>
          <w:i w:val="0"/>
          <w:iCs w:val="0"/>
          <w:caps w:val="0"/>
          <w:color w:val="000000"/>
          <w:spacing w:val="0"/>
          <w:sz w:val="21"/>
          <w:szCs w:val="21"/>
          <w:bdr w:val="none" w:color="auto" w:sz="0" w:space="0"/>
          <w:shd w:val="clear" w:fill="FFFFFF"/>
        </w:rPr>
        <w:t>——第三根垂轴线上测量温度值相对平均炉壁温度偏差的绝对百分数。</w:t>
      </w:r>
      <w:r>
        <w:rPr>
          <w:rFonts w:hint="eastAsia" w:ascii="微软雅黑" w:hAnsi="微软雅黑" w:eastAsia="微软雅黑" w:cs="微软雅黑"/>
          <w:i w:val="0"/>
          <w:iCs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000000"/>
          <w:spacing w:val="0"/>
          <w:sz w:val="21"/>
          <w:szCs w:val="21"/>
          <w:bdr w:val="none" w:color="auto" w:sz="0" w:space="0"/>
          <w:shd w:val="clear" w:fill="FFFFFF"/>
        </w:rPr>
        <w:t>计算并记录三根垂轴线上的平均炉温偏差值(算术平均值）。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drawing>
          <wp:inline distT="0" distB="0" distL="114300" distR="114300">
            <wp:extent cx="4162425" cy="323850"/>
            <wp:effectExtent l="0" t="0" r="9525" b="0"/>
            <wp:docPr id="10" name="图片 12"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2" descr="IMG_260"/>
                    <pic:cNvPicPr>
                      <a:picLocks noChangeAspect="1"/>
                    </pic:cNvPicPr>
                  </pic:nvPicPr>
                  <pic:blipFill>
                    <a:blip r:embed="rId15"/>
                    <a:stretch>
                      <a:fillRect/>
                    </a:stretch>
                  </pic:blipFill>
                  <pic:spPr>
                    <a:xfrm>
                      <a:off x="0" y="0"/>
                      <a:ext cx="4162425" cy="32385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计算按7.3.1.1规定测量的三根垂轴线上同一位置的温度读数的算术平均值。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drawing>
          <wp:inline distT="0" distB="0" distL="114300" distR="114300">
            <wp:extent cx="3905250" cy="1047750"/>
            <wp:effectExtent l="0" t="0" r="0" b="0"/>
            <wp:docPr id="11" name="图片 13"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3" descr="IMG_261"/>
                    <pic:cNvPicPr>
                      <a:picLocks noChangeAspect="1"/>
                    </pic:cNvPicPr>
                  </pic:nvPicPr>
                  <pic:blipFill>
                    <a:blip r:embed="rId16"/>
                    <a:stretch>
                      <a:fillRect/>
                    </a:stretch>
                  </pic:blipFill>
                  <pic:spPr>
                    <a:xfrm>
                      <a:off x="0" y="0"/>
                      <a:ext cx="3905250" cy="1047750"/>
                    </a:xfrm>
                    <a:prstGeom prst="rect">
                      <a:avLst/>
                    </a:prstGeom>
                    <a:noFill/>
                    <a:ln w="9525">
                      <a:noFill/>
                    </a:ln>
                  </pic:spPr>
                </pic:pic>
              </a:graphicData>
            </a:graphic>
          </wp:inline>
        </w:drawing>
      </w:r>
    </w:p>
    <w:p>
      <w:pPr>
        <w:keepNext w:val="0"/>
        <w:keepLines w:val="0"/>
        <w:widowControl/>
        <w:suppressLineNumbers w:val="0"/>
        <w:jc w:val="left"/>
      </w:pPr>
      <w:r>
        <w:rPr>
          <w:rFonts w:hint="eastAsia" w:ascii="微软雅黑" w:hAnsi="微软雅黑" w:eastAsia="微软雅黑" w:cs="微软雅黑"/>
          <w:i w:val="0"/>
          <w:iCs w:val="0"/>
          <w:caps w:val="0"/>
          <w:color w:val="000000"/>
          <w:spacing w:val="0"/>
          <w:kern w:val="0"/>
          <w:sz w:val="21"/>
          <w:szCs w:val="21"/>
          <w:shd w:val="clear" w:fill="FFFFFF"/>
          <w:lang w:val="en-US" w:eastAsia="zh-CN" w:bidi="ar"/>
        </w:rPr>
        <w:t>式中：</w:t>
      </w: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000000"/>
          <w:spacing w:val="0"/>
          <w:kern w:val="0"/>
          <w:sz w:val="21"/>
          <w:szCs w:val="21"/>
          <w:shd w:val="clear" w:fill="FFFFFF"/>
          <w:lang w:val="en-US" w:eastAsia="zh-CN" w:bidi="ar"/>
        </w:rPr>
        <w:t>T</w:t>
      </w:r>
      <w:r>
        <w:rPr>
          <w:rFonts w:hint="eastAsia" w:ascii="微软雅黑" w:hAnsi="微软雅黑" w:eastAsia="微软雅黑" w:cs="微软雅黑"/>
          <w:i w:val="0"/>
          <w:iCs w:val="0"/>
          <w:caps w:val="0"/>
          <w:color w:val="000000"/>
          <w:spacing w:val="0"/>
          <w:kern w:val="0"/>
          <w:sz w:val="24"/>
          <w:szCs w:val="24"/>
          <w:shd w:val="clear" w:fill="FFFFFF"/>
          <w:vertAlign w:val="subscript"/>
          <w:lang w:val="en-US" w:eastAsia="zh-CN" w:bidi="ar"/>
        </w:rPr>
        <w:t>avg.levela</w:t>
      </w:r>
      <w:r>
        <w:rPr>
          <w:rFonts w:hint="eastAsia" w:ascii="微软雅黑" w:hAnsi="微软雅黑" w:eastAsia="微软雅黑" w:cs="微软雅黑"/>
          <w:i w:val="0"/>
          <w:iCs w:val="0"/>
          <w:caps w:val="0"/>
          <w:color w:val="000000"/>
          <w:spacing w:val="0"/>
          <w:kern w:val="0"/>
          <w:sz w:val="21"/>
          <w:szCs w:val="21"/>
          <w:shd w:val="clear" w:fill="FFFFFF"/>
          <w:lang w:val="en-US" w:eastAsia="zh-CN" w:bidi="ar"/>
        </w:rPr>
        <w:t>——三个垂轴线上位置a的温度读数的算术平均值，单位为摄氏度（°C);</w:t>
      </w: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000000"/>
          <w:spacing w:val="0"/>
          <w:kern w:val="0"/>
          <w:sz w:val="21"/>
          <w:szCs w:val="21"/>
          <w:shd w:val="clear" w:fill="FFFFFF"/>
          <w:lang w:val="en-US" w:eastAsia="zh-CN" w:bidi="ar"/>
        </w:rPr>
        <w:t>T</w:t>
      </w:r>
      <w:r>
        <w:rPr>
          <w:rFonts w:hint="eastAsia" w:ascii="微软雅黑" w:hAnsi="微软雅黑" w:eastAsia="微软雅黑" w:cs="微软雅黑"/>
          <w:i w:val="0"/>
          <w:iCs w:val="0"/>
          <w:caps w:val="0"/>
          <w:color w:val="000000"/>
          <w:spacing w:val="0"/>
          <w:kern w:val="0"/>
          <w:sz w:val="24"/>
          <w:szCs w:val="24"/>
          <w:shd w:val="clear" w:fill="FFFFFF"/>
          <w:vertAlign w:val="subscript"/>
          <w:lang w:val="en-US" w:eastAsia="zh-CN" w:bidi="ar"/>
        </w:rPr>
        <w:t>avg.levelb</w:t>
      </w:r>
      <w:r>
        <w:rPr>
          <w:rFonts w:hint="eastAsia" w:ascii="微软雅黑" w:hAnsi="微软雅黑" w:eastAsia="微软雅黑" w:cs="微软雅黑"/>
          <w:i w:val="0"/>
          <w:iCs w:val="0"/>
          <w:caps w:val="0"/>
          <w:color w:val="000000"/>
          <w:spacing w:val="0"/>
          <w:kern w:val="0"/>
          <w:sz w:val="21"/>
          <w:szCs w:val="21"/>
          <w:shd w:val="clear" w:fill="FFFFFF"/>
          <w:lang w:val="en-US" w:eastAsia="zh-CN" w:bidi="ar"/>
        </w:rPr>
        <w:t>——三个垂轴线上位置b的温度读数的算术平均值，单位为摄氏度（℃）;</w:t>
      </w: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000000"/>
          <w:spacing w:val="0"/>
          <w:kern w:val="0"/>
          <w:sz w:val="21"/>
          <w:szCs w:val="21"/>
          <w:shd w:val="clear" w:fill="FFFFFF"/>
          <w:lang w:val="en-US" w:eastAsia="zh-CN" w:bidi="ar"/>
        </w:rPr>
        <w:t>T</w:t>
      </w:r>
      <w:r>
        <w:rPr>
          <w:rFonts w:hint="eastAsia" w:ascii="微软雅黑" w:hAnsi="微软雅黑" w:eastAsia="微软雅黑" w:cs="微软雅黑"/>
          <w:i w:val="0"/>
          <w:iCs w:val="0"/>
          <w:caps w:val="0"/>
          <w:color w:val="000000"/>
          <w:spacing w:val="0"/>
          <w:kern w:val="0"/>
          <w:sz w:val="24"/>
          <w:szCs w:val="24"/>
          <w:shd w:val="clear" w:fill="FFFFFF"/>
          <w:vertAlign w:val="subscript"/>
          <w:lang w:val="en-US" w:eastAsia="zh-CN" w:bidi="ar"/>
        </w:rPr>
        <w:t>avg.levelc</w:t>
      </w:r>
      <w:r>
        <w:rPr>
          <w:rFonts w:hint="eastAsia" w:ascii="微软雅黑" w:hAnsi="微软雅黑" w:eastAsia="微软雅黑" w:cs="微软雅黑"/>
          <w:i w:val="0"/>
          <w:iCs w:val="0"/>
          <w:caps w:val="0"/>
          <w:color w:val="000000"/>
          <w:spacing w:val="0"/>
          <w:kern w:val="0"/>
          <w:sz w:val="21"/>
          <w:szCs w:val="21"/>
          <w:shd w:val="clear" w:fill="FFFFFF"/>
          <w:lang w:val="en-US" w:eastAsia="zh-CN" w:bidi="ar"/>
        </w:rPr>
        <w:t>——三个垂轴线上位置c的温度读数的算术平均值，单位为摄氏度（°C)。</w:t>
      </w: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000000"/>
          <w:spacing w:val="0"/>
          <w:kern w:val="0"/>
          <w:sz w:val="21"/>
          <w:szCs w:val="21"/>
          <w:shd w:val="clear" w:fill="FFFFFF"/>
          <w:lang w:val="en-US" w:eastAsia="zh-CN" w:bidi="ar"/>
        </w:rPr>
        <w:t>计算所测得的三根垂轴线上同一位置的温度值相对平均炉壁温度偏差的绝对百分数。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drawing>
          <wp:inline distT="0" distB="0" distL="114300" distR="114300">
            <wp:extent cx="4000500" cy="1076325"/>
            <wp:effectExtent l="0" t="0" r="0" b="9525"/>
            <wp:docPr id="12" name="图片 14"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4" descr="IMG_262"/>
                    <pic:cNvPicPr>
                      <a:picLocks noChangeAspect="1"/>
                    </pic:cNvPicPr>
                  </pic:nvPicPr>
                  <pic:blipFill>
                    <a:blip r:embed="rId17"/>
                    <a:stretch>
                      <a:fillRect/>
                    </a:stretch>
                  </pic:blipFill>
                  <pic:spPr>
                    <a:xfrm>
                      <a:off x="0" y="0"/>
                      <a:ext cx="4000500" cy="1076325"/>
                    </a:xfrm>
                    <a:prstGeom prst="rect">
                      <a:avLst/>
                    </a:prstGeom>
                    <a:noFill/>
                    <a:ln w="9525">
                      <a:noFill/>
                    </a:ln>
                  </pic:spPr>
                </pic:pic>
              </a:graphicData>
            </a:graphic>
          </wp:inline>
        </w:drawing>
      </w:r>
    </w:p>
    <w:p>
      <w:pPr>
        <w:keepNext w:val="0"/>
        <w:keepLines w:val="0"/>
        <w:widowControl/>
        <w:suppressLineNumbers w:val="0"/>
        <w:jc w:val="left"/>
      </w:pPr>
      <w:r>
        <w:rPr>
          <w:rFonts w:hint="eastAsia" w:ascii="微软雅黑" w:hAnsi="微软雅黑" w:eastAsia="微软雅黑" w:cs="微软雅黑"/>
          <w:i w:val="0"/>
          <w:iCs w:val="0"/>
          <w:caps w:val="0"/>
          <w:color w:val="000000"/>
          <w:spacing w:val="0"/>
          <w:kern w:val="0"/>
          <w:sz w:val="21"/>
          <w:szCs w:val="21"/>
          <w:shd w:val="clear" w:fill="FFFFFF"/>
          <w:lang w:val="en-US" w:eastAsia="zh-CN" w:bidi="ar"/>
        </w:rPr>
        <w:t>式中：</w:t>
      </w: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000000"/>
          <w:spacing w:val="0"/>
          <w:kern w:val="0"/>
          <w:sz w:val="21"/>
          <w:szCs w:val="21"/>
          <w:shd w:val="clear" w:fill="FFFFFF"/>
          <w:lang w:val="en-US" w:eastAsia="zh-CN" w:bidi="ar"/>
        </w:rPr>
        <w:t>T</w:t>
      </w:r>
      <w:r>
        <w:rPr>
          <w:rFonts w:hint="eastAsia" w:ascii="微软雅黑" w:hAnsi="微软雅黑" w:eastAsia="微软雅黑" w:cs="微软雅黑"/>
          <w:i w:val="0"/>
          <w:iCs w:val="0"/>
          <w:caps w:val="0"/>
          <w:color w:val="000000"/>
          <w:spacing w:val="0"/>
          <w:kern w:val="0"/>
          <w:sz w:val="24"/>
          <w:szCs w:val="24"/>
          <w:shd w:val="clear" w:fill="FFFFFF"/>
          <w:vertAlign w:val="subscript"/>
          <w:lang w:val="en-US" w:eastAsia="zh-CN" w:bidi="ar"/>
        </w:rPr>
        <w:t>dec.levela</w:t>
      </w:r>
      <w:r>
        <w:rPr>
          <w:rFonts w:hint="eastAsia" w:ascii="微软雅黑" w:hAnsi="微软雅黑" w:eastAsia="微软雅黑" w:cs="微软雅黑"/>
          <w:i w:val="0"/>
          <w:iCs w:val="0"/>
          <w:caps w:val="0"/>
          <w:color w:val="000000"/>
          <w:spacing w:val="0"/>
          <w:kern w:val="0"/>
          <w:sz w:val="21"/>
          <w:szCs w:val="21"/>
          <w:shd w:val="clear" w:fill="FFFFFF"/>
          <w:lang w:val="en-US" w:eastAsia="zh-CN" w:bidi="ar"/>
        </w:rPr>
        <w:t>——三根垂轴线上位置a的温度值相对平均炉壁温度偏差的绝对百分数;</w:t>
      </w: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000000"/>
          <w:spacing w:val="0"/>
          <w:kern w:val="0"/>
          <w:sz w:val="21"/>
          <w:szCs w:val="21"/>
          <w:shd w:val="clear" w:fill="FFFFFF"/>
          <w:lang w:val="en-US" w:eastAsia="zh-CN" w:bidi="ar"/>
        </w:rPr>
        <w:t>T</w:t>
      </w:r>
      <w:r>
        <w:rPr>
          <w:rFonts w:hint="eastAsia" w:ascii="微软雅黑" w:hAnsi="微软雅黑" w:eastAsia="微软雅黑" w:cs="微软雅黑"/>
          <w:i w:val="0"/>
          <w:iCs w:val="0"/>
          <w:caps w:val="0"/>
          <w:color w:val="000000"/>
          <w:spacing w:val="0"/>
          <w:kern w:val="0"/>
          <w:sz w:val="24"/>
          <w:szCs w:val="24"/>
          <w:shd w:val="clear" w:fill="FFFFFF"/>
          <w:vertAlign w:val="subscript"/>
          <w:lang w:val="en-US" w:eastAsia="zh-CN" w:bidi="ar"/>
        </w:rPr>
        <w:t>dec.levelb</w:t>
      </w:r>
      <w:r>
        <w:rPr>
          <w:rFonts w:hint="eastAsia" w:ascii="微软雅黑" w:hAnsi="微软雅黑" w:eastAsia="微软雅黑" w:cs="微软雅黑"/>
          <w:i w:val="0"/>
          <w:iCs w:val="0"/>
          <w:caps w:val="0"/>
          <w:color w:val="000000"/>
          <w:spacing w:val="0"/>
          <w:kern w:val="0"/>
          <w:sz w:val="21"/>
          <w:szCs w:val="21"/>
          <w:shd w:val="clear" w:fill="FFFFFF"/>
          <w:lang w:val="en-US" w:eastAsia="zh-CN" w:bidi="ar"/>
        </w:rPr>
        <w:t>——三根垂轴线上位置b的温度值相对平均炉壁温度偏差的绝对百分数;</w:t>
      </w: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000000"/>
          <w:spacing w:val="0"/>
          <w:kern w:val="0"/>
          <w:sz w:val="21"/>
          <w:szCs w:val="21"/>
          <w:shd w:val="clear" w:fill="FFFFFF"/>
          <w:lang w:val="en-US" w:eastAsia="zh-CN" w:bidi="ar"/>
        </w:rPr>
        <w:t>T</w:t>
      </w:r>
      <w:r>
        <w:rPr>
          <w:rFonts w:hint="eastAsia" w:ascii="微软雅黑" w:hAnsi="微软雅黑" w:eastAsia="微软雅黑" w:cs="微软雅黑"/>
          <w:i w:val="0"/>
          <w:iCs w:val="0"/>
          <w:caps w:val="0"/>
          <w:color w:val="000000"/>
          <w:spacing w:val="0"/>
          <w:kern w:val="0"/>
          <w:sz w:val="24"/>
          <w:szCs w:val="24"/>
          <w:shd w:val="clear" w:fill="FFFFFF"/>
          <w:vertAlign w:val="subscript"/>
          <w:lang w:val="en-US" w:eastAsia="zh-CN" w:bidi="ar"/>
        </w:rPr>
        <w:t>dec.levelc</w:t>
      </w:r>
      <w:r>
        <w:rPr>
          <w:rFonts w:hint="eastAsia" w:ascii="微软雅黑" w:hAnsi="微软雅黑" w:eastAsia="微软雅黑" w:cs="微软雅黑"/>
          <w:i w:val="0"/>
          <w:iCs w:val="0"/>
          <w:caps w:val="0"/>
          <w:color w:val="000000"/>
          <w:spacing w:val="0"/>
          <w:kern w:val="0"/>
          <w:sz w:val="21"/>
          <w:szCs w:val="21"/>
          <w:shd w:val="clear" w:fill="FFFFFF"/>
          <w:lang w:val="en-US" w:eastAsia="zh-CN" w:bidi="ar"/>
        </w:rPr>
        <w:t>——三根垂轴线上位置c的温度值相对平均炉壁温度偏差的绝对百分数。</w:t>
      </w: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000000"/>
          <w:spacing w:val="0"/>
          <w:kern w:val="0"/>
          <w:sz w:val="21"/>
          <w:szCs w:val="21"/>
          <w:shd w:val="clear" w:fill="FFFFFF"/>
          <w:lang w:val="en-US" w:eastAsia="zh-CN" w:bidi="ar"/>
        </w:rPr>
        <w:t>计算并记录三根垂轴线上同一位置的平均炉壁温度偏差值(算术平均值）。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drawing>
          <wp:inline distT="0" distB="0" distL="114300" distR="114300">
            <wp:extent cx="4114800" cy="352425"/>
            <wp:effectExtent l="0" t="0" r="0" b="9525"/>
            <wp:docPr id="13" name="图片 15"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5" descr="IMG_263"/>
                    <pic:cNvPicPr>
                      <a:picLocks noChangeAspect="1"/>
                    </pic:cNvPicPr>
                  </pic:nvPicPr>
                  <pic:blipFill>
                    <a:blip r:embed="rId18"/>
                    <a:stretch>
                      <a:fillRect/>
                    </a:stretch>
                  </pic:blipFill>
                  <pic:spPr>
                    <a:xfrm>
                      <a:off x="0" y="0"/>
                      <a:ext cx="4114800" cy="352425"/>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三根垂轴线上的温度相对平均炉壁温度的偏差量（T</w:t>
      </w:r>
      <w:r>
        <w:rPr>
          <w:rFonts w:hint="eastAsia" w:ascii="微软雅黑" w:hAnsi="微软雅黑" w:eastAsia="微软雅黑" w:cs="微软雅黑"/>
          <w:i w:val="0"/>
          <w:iCs w:val="0"/>
          <w:caps w:val="0"/>
          <w:color w:val="000000"/>
          <w:spacing w:val="0"/>
          <w:sz w:val="21"/>
          <w:szCs w:val="21"/>
          <w:shd w:val="clear" w:fill="FFFFFF"/>
          <w:vertAlign w:val="subscript"/>
        </w:rPr>
        <w:t>avg.dev.axis</w:t>
      </w:r>
      <w:r>
        <w:rPr>
          <w:rFonts w:hint="eastAsia" w:ascii="微软雅黑" w:hAnsi="微软雅黑" w:eastAsia="微软雅黑" w:cs="微软雅黑"/>
          <w:i w:val="0"/>
          <w:iCs w:val="0"/>
          <w:caps w:val="0"/>
          <w:color w:val="000000"/>
          <w:spacing w:val="0"/>
          <w:sz w:val="21"/>
          <w:szCs w:val="21"/>
          <w:bdr w:val="none" w:color="auto" w:sz="0" w:space="0"/>
          <w:shd w:val="clear" w:fill="FFFFFF"/>
        </w:rPr>
        <w:t>)(4)不应超过0.5%。</w:t>
      </w:r>
      <w:r>
        <w:rPr>
          <w:rFonts w:hint="eastAsia" w:ascii="微软雅黑" w:hAnsi="微软雅黑" w:eastAsia="微软雅黑" w:cs="微软雅黑"/>
          <w:i w:val="0"/>
          <w:iCs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000000"/>
          <w:spacing w:val="0"/>
          <w:sz w:val="21"/>
          <w:szCs w:val="21"/>
          <w:bdr w:val="none" w:color="auto" w:sz="0" w:space="0"/>
          <w:shd w:val="clear" w:fill="FFFFFF"/>
        </w:rPr>
        <w:t>三根垂轴上同一位置的平均温度偏差量相对平均炉壁温度的偏差量(T</w:t>
      </w:r>
      <w:r>
        <w:rPr>
          <w:rFonts w:hint="eastAsia" w:ascii="微软雅黑" w:hAnsi="微软雅黑" w:eastAsia="微软雅黑" w:cs="微软雅黑"/>
          <w:i w:val="0"/>
          <w:iCs w:val="0"/>
          <w:caps w:val="0"/>
          <w:color w:val="000000"/>
          <w:spacing w:val="0"/>
          <w:sz w:val="21"/>
          <w:szCs w:val="21"/>
          <w:shd w:val="clear" w:fill="FFFFFF"/>
          <w:vertAlign w:val="subscript"/>
        </w:rPr>
        <w:t>avg.level</w:t>
      </w:r>
      <w:r>
        <w:rPr>
          <w:rFonts w:hint="eastAsia" w:ascii="微软雅黑" w:hAnsi="微软雅黑" w:eastAsia="微软雅黑" w:cs="微软雅黑"/>
          <w:i w:val="0"/>
          <w:iCs w:val="0"/>
          <w:caps w:val="0"/>
          <w:color w:val="000000"/>
          <w:spacing w:val="0"/>
          <w:sz w:val="21"/>
          <w:szCs w:val="21"/>
          <w:bdr w:val="none" w:color="auto" w:sz="0" w:space="0"/>
          <w:shd w:val="clear" w:fill="FFFFFF"/>
        </w:rPr>
        <w:t>)不应超过1.5%。</w:t>
      </w:r>
      <w:r>
        <w:rPr>
          <w:rFonts w:hint="eastAsia" w:ascii="微软雅黑" w:hAnsi="微软雅黑" w:eastAsia="微软雅黑" w:cs="微软雅黑"/>
          <w:i w:val="0"/>
          <w:iCs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000000"/>
          <w:spacing w:val="0"/>
          <w:sz w:val="21"/>
          <w:szCs w:val="21"/>
          <w:bdr w:val="none" w:color="auto" w:sz="0" w:space="0"/>
          <w:shd w:val="clear" w:fill="FFFFFF"/>
        </w:rPr>
        <w:t>7.3.1.3 确认在位置（＋30mm）处的炉壁温度平均值T</w:t>
      </w:r>
      <w:r>
        <w:rPr>
          <w:rFonts w:hint="eastAsia" w:ascii="微软雅黑" w:hAnsi="微软雅黑" w:eastAsia="微软雅黑" w:cs="微软雅黑"/>
          <w:i w:val="0"/>
          <w:iCs w:val="0"/>
          <w:caps w:val="0"/>
          <w:color w:val="000000"/>
          <w:spacing w:val="0"/>
          <w:sz w:val="21"/>
          <w:szCs w:val="21"/>
          <w:shd w:val="clear" w:fill="FFFFFF"/>
          <w:vertAlign w:val="subscript"/>
        </w:rPr>
        <w:t>avg.levela（5a）低于在位置（-30mm）处的炉壁温度平均值</w:t>
      </w:r>
      <w:r>
        <w:rPr>
          <w:rFonts w:hint="eastAsia" w:ascii="微软雅黑" w:hAnsi="微软雅黑" w:eastAsia="微软雅黑" w:cs="微软雅黑"/>
          <w:i w:val="0"/>
          <w:iCs w:val="0"/>
          <w:caps w:val="0"/>
          <w:color w:val="000000"/>
          <w:spacing w:val="0"/>
          <w:sz w:val="21"/>
          <w:szCs w:val="21"/>
          <w:bdr w:val="none" w:color="auto" w:sz="0" w:space="0"/>
          <w:shd w:val="clear" w:fill="FFFFFF"/>
        </w:rPr>
        <w:t>T</w:t>
      </w:r>
      <w:r>
        <w:rPr>
          <w:rFonts w:hint="eastAsia" w:ascii="微软雅黑" w:hAnsi="微软雅黑" w:eastAsia="微软雅黑" w:cs="微软雅黑"/>
          <w:i w:val="0"/>
          <w:iCs w:val="0"/>
          <w:caps w:val="0"/>
          <w:color w:val="000000"/>
          <w:spacing w:val="0"/>
          <w:sz w:val="21"/>
          <w:szCs w:val="21"/>
          <w:shd w:val="clear" w:fill="FFFFFF"/>
          <w:vertAlign w:val="subscript"/>
        </w:rPr>
        <w:t>avg.levelc（5c）。</w:t>
      </w:r>
      <w:r>
        <w:rPr>
          <w:rFonts w:hint="eastAsia" w:ascii="微软雅黑" w:hAnsi="微软雅黑" w:eastAsia="微软雅黑" w:cs="微软雅黑"/>
          <w:i w:val="0"/>
          <w:iCs w:val="0"/>
          <w:caps w:val="0"/>
          <w:color w:val="000000"/>
          <w:spacing w:val="0"/>
          <w:sz w:val="21"/>
          <w:szCs w:val="21"/>
          <w:bdr w:val="none" w:color="auto" w:sz="0" w:space="0"/>
          <w:shd w:val="clear" w:fill="FFFFFF"/>
        </w:rPr>
        <w:br w:type="textWrapping"/>
      </w:r>
      <w:r>
        <w:rPr>
          <w:rStyle w:val="6"/>
          <w:rFonts w:hint="eastAsia" w:ascii="微软雅黑" w:hAnsi="微软雅黑" w:eastAsia="微软雅黑" w:cs="微软雅黑"/>
          <w:b/>
          <w:bCs/>
          <w:i w:val="0"/>
          <w:iCs w:val="0"/>
          <w:caps w:val="0"/>
          <w:color w:val="000000"/>
          <w:spacing w:val="0"/>
          <w:sz w:val="21"/>
          <w:szCs w:val="21"/>
          <w:bdr w:val="none" w:color="auto" w:sz="0" w:space="0"/>
          <w:shd w:val="clear" w:fill="FFFFFF"/>
        </w:rPr>
        <w:t>7.3.2炉内温度</w:t>
      </w:r>
      <w:r>
        <w:rPr>
          <w:rFonts w:hint="eastAsia" w:ascii="微软雅黑" w:hAnsi="微软雅黑" w:eastAsia="微软雅黑" w:cs="微软雅黑"/>
          <w:i w:val="0"/>
          <w:iCs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000000"/>
          <w:spacing w:val="0"/>
          <w:sz w:val="21"/>
          <w:szCs w:val="21"/>
          <w:bdr w:val="none" w:color="auto" w:sz="0" w:space="0"/>
          <w:shd w:val="clear" w:fill="FFFFFF"/>
        </w:rPr>
        <w:t>在炉内温度稳定在7.2.4规定的温度范围以及按7.3.1的规定校准炉壁温度后，使用4.5规定的接触式热电偶和4.12规定的温度记录仪沿加热炉中心轴线测量炉温。以下程序需采用一个合适的定位装置以对接触式热电偶进行准确定位。垂直定位的参考面应是接触式热电偶的铜柱体的上表面。</w:t>
      </w:r>
      <w:r>
        <w:rPr>
          <w:rFonts w:hint="eastAsia" w:ascii="微软雅黑" w:hAnsi="微软雅黑" w:eastAsia="微软雅黑" w:cs="微软雅黑"/>
          <w:i w:val="0"/>
          <w:iCs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000000"/>
          <w:spacing w:val="0"/>
          <w:sz w:val="21"/>
          <w:szCs w:val="21"/>
          <w:bdr w:val="none" w:color="auto" w:sz="0" w:space="0"/>
          <w:shd w:val="clear" w:fill="FFFFFF"/>
        </w:rPr>
        <w:t>沿加热炉的中心轴线，在加热管高度中点位置记录该测温点的温度值。</w:t>
      </w:r>
      <w:r>
        <w:rPr>
          <w:rFonts w:hint="eastAsia" w:ascii="微软雅黑" w:hAnsi="微软雅黑" w:eastAsia="微软雅黑" w:cs="微软雅黑"/>
          <w:i w:val="0"/>
          <w:iCs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000000"/>
          <w:spacing w:val="0"/>
          <w:sz w:val="21"/>
          <w:szCs w:val="21"/>
          <w:bdr w:val="none" w:color="auto" w:sz="0" w:space="0"/>
          <w:shd w:val="clear" w:fill="FFFFFF"/>
        </w:rPr>
        <w:t>沿中心轴线上中点向下以不超过10mm的步长移动接触式热电偶，直至抵达加热炉管底部，待温度读数稳定后，记录每个测温点的温度值。</w:t>
      </w:r>
      <w:r>
        <w:rPr>
          <w:rFonts w:hint="eastAsia" w:ascii="微软雅黑" w:hAnsi="微软雅黑" w:eastAsia="微软雅黑" w:cs="微软雅黑"/>
          <w:i w:val="0"/>
          <w:iCs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000000"/>
          <w:spacing w:val="0"/>
          <w:sz w:val="21"/>
          <w:szCs w:val="21"/>
          <w:bdr w:val="none" w:color="auto" w:sz="0" w:space="0"/>
          <w:shd w:val="clear" w:fill="FFFFFF"/>
        </w:rPr>
        <w:t>沿加热炉中心轴线从最低点向上以不超过10 mm的步长移动接触式热电偶，直至抵达加热炉管的 顶部，待温度读数稳定后，记录每个测温点的温度值。</w:t>
      </w:r>
      <w:r>
        <w:rPr>
          <w:rFonts w:hint="eastAsia" w:ascii="微软雅黑" w:hAnsi="微软雅黑" w:eastAsia="微软雅黑" w:cs="微软雅黑"/>
          <w:i w:val="0"/>
          <w:iCs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000000"/>
          <w:spacing w:val="0"/>
          <w:sz w:val="21"/>
          <w:szCs w:val="21"/>
          <w:bdr w:val="none" w:color="auto" w:sz="0" w:space="0"/>
          <w:shd w:val="clear" w:fill="FFFFFF"/>
        </w:rPr>
        <w:t>沿加热炉中心轴线从顶部向下以不超过10mm的步长移动接触式热电偶，直至抵达加热炉管的底 部，待温度读数稳定后，记录每个测温点的温度值。</w:t>
      </w:r>
      <w:r>
        <w:rPr>
          <w:rFonts w:hint="eastAsia" w:ascii="微软雅黑" w:hAnsi="微软雅黑" w:eastAsia="微软雅黑" w:cs="微软雅黑"/>
          <w:i w:val="0"/>
          <w:iCs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000000"/>
          <w:spacing w:val="0"/>
          <w:sz w:val="21"/>
          <w:szCs w:val="21"/>
          <w:bdr w:val="none" w:color="auto" w:sz="0" w:space="0"/>
          <w:shd w:val="clear" w:fill="FFFFFF"/>
        </w:rPr>
        <w:t>每个测温点均记录有两个温度值，其中一个是向上移动测量的温度值，另一个是向下移动时测量的 温度值。计算并记录这些等距测温点的算术平均值。</w:t>
      </w:r>
      <w:r>
        <w:rPr>
          <w:rFonts w:hint="eastAsia" w:ascii="微软雅黑" w:hAnsi="微软雅黑" w:eastAsia="微软雅黑" w:cs="微软雅黑"/>
          <w:i w:val="0"/>
          <w:iCs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000000"/>
          <w:spacing w:val="0"/>
          <w:sz w:val="21"/>
          <w:szCs w:val="21"/>
          <w:bdr w:val="none" w:color="auto" w:sz="0" w:space="0"/>
          <w:shd w:val="clear" w:fill="FFFFFF"/>
        </w:rPr>
        <w:t>位于同一高度位置的温度平均值应处于以下公式规定的范围(见图5)：</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drawing>
          <wp:inline distT="0" distB="0" distL="114300" distR="114300">
            <wp:extent cx="5039995" cy="391795"/>
            <wp:effectExtent l="0" t="0" r="8255" b="8255"/>
            <wp:docPr id="14" name="图片 16" descr="IMG_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6" descr="IMG_264"/>
                    <pic:cNvPicPr>
                      <a:picLocks noChangeAspect="1"/>
                    </pic:cNvPicPr>
                  </pic:nvPicPr>
                  <pic:blipFill>
                    <a:blip r:embed="rId19"/>
                    <a:stretch>
                      <a:fillRect/>
                    </a:stretch>
                  </pic:blipFill>
                  <pic:spPr>
                    <a:xfrm>
                      <a:off x="0" y="0"/>
                      <a:ext cx="5039995" cy="391795"/>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式中x指炉内高度（mm)，x=0对应加热炉的底部，表3给出了图5中的数据。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drawing>
          <wp:inline distT="0" distB="0" distL="114300" distR="114300">
            <wp:extent cx="5039995" cy="4745355"/>
            <wp:effectExtent l="0" t="0" r="8255" b="17145"/>
            <wp:docPr id="15" name="图片 17" descr="IMG_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7" descr="IMG_265"/>
                    <pic:cNvPicPr>
                      <a:picLocks noChangeAspect="1"/>
                    </pic:cNvPicPr>
                  </pic:nvPicPr>
                  <pic:blipFill>
                    <a:blip r:embed="rId20"/>
                    <a:stretch>
                      <a:fillRect/>
                    </a:stretch>
                  </pic:blipFill>
                  <pic:spPr>
                    <a:xfrm>
                      <a:off x="0" y="0"/>
                      <a:ext cx="5039995" cy="4745355"/>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drawing>
          <wp:inline distT="0" distB="0" distL="114300" distR="114300">
            <wp:extent cx="5039995" cy="3191510"/>
            <wp:effectExtent l="0" t="0" r="8255" b="8890"/>
            <wp:docPr id="16" name="图片 18" descr="IMG_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8" descr="IMG_266"/>
                    <pic:cNvPicPr>
                      <a:picLocks noChangeAspect="1"/>
                    </pic:cNvPicPr>
                  </pic:nvPicPr>
                  <pic:blipFill>
                    <a:blip r:embed="rId21"/>
                    <a:stretch>
                      <a:fillRect/>
                    </a:stretch>
                  </pic:blipFill>
                  <pic:spPr>
                    <a:xfrm>
                      <a:off x="0" y="0"/>
                      <a:ext cx="5039995" cy="319151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Style w:val="6"/>
          <w:rFonts w:hint="eastAsia" w:ascii="微软雅黑" w:hAnsi="微软雅黑" w:eastAsia="微软雅黑" w:cs="微软雅黑"/>
          <w:b/>
          <w:bCs/>
          <w:i w:val="0"/>
          <w:iCs w:val="0"/>
          <w:caps w:val="0"/>
          <w:color w:val="000000"/>
          <w:spacing w:val="0"/>
          <w:sz w:val="21"/>
          <w:szCs w:val="21"/>
          <w:bdr w:val="none" w:color="auto" w:sz="0" w:space="0"/>
          <w:shd w:val="clear" w:fill="FFFFFF"/>
        </w:rPr>
        <w:t>7.3.3校准周期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当使用新的加热炉或更换加热炉管、加热电阻带、隔热材料或电源时，应执行7. 3. 1和7. 3. 2规定的程序。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150" w:afterAutospacing="0"/>
        <w:ind w:left="0" w:right="0" w:firstLine="0"/>
        <w:jc w:val="center"/>
        <w:rPr>
          <w:rFonts w:hint="eastAsia" w:ascii="微软雅黑" w:hAnsi="微软雅黑" w:eastAsia="微软雅黑" w:cs="微软雅黑"/>
          <w:i w:val="0"/>
          <w:iCs w:val="0"/>
          <w:caps w:val="0"/>
          <w:color w:val="000000"/>
          <w:spacing w:val="30"/>
          <w:sz w:val="27"/>
          <w:szCs w:val="27"/>
        </w:rPr>
      </w:pPr>
      <w:r>
        <w:rPr>
          <w:rFonts w:hint="eastAsia" w:ascii="微软雅黑" w:hAnsi="微软雅黑" w:eastAsia="微软雅黑" w:cs="微软雅黑"/>
          <w:i w:val="0"/>
          <w:iCs w:val="0"/>
          <w:caps w:val="0"/>
          <w:color w:val="000000"/>
          <w:spacing w:val="30"/>
          <w:sz w:val="27"/>
          <w:szCs w:val="27"/>
          <w:bdr w:val="none" w:color="auto" w:sz="0" w:space="0"/>
          <w:shd w:val="clear" w:fill="FFFFFF"/>
        </w:rPr>
        <w:t>7.4 标准试验步骤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7.4.1 按7.2.4规定使加热炉温度平衡。如果温度记录仪不能进行实时计算，最后应检查温度是否平衡。若不能满足7.2.4规定的条件，应重新试验。</w:t>
      </w: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7.4.2 试验前应确保整台装置处于良好的工作状态，如空气稳流器整洁畅通、插人装置能平稳滑动、试样架能准确位于炉内规定位置。</w:t>
      </w: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7.4.3 将一个按第6章规定制备并经状态调节的试样放入试样架内（见4.3)，试样架悬挂在支承件上。</w:t>
      </w: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7.4.4 将试样架插入炉内规定位置(见4.3.3)，该操作时间不应超过5s。</w:t>
      </w: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7.4.5 当试样位于炉内规定位置时，立即启动计时器(见4.13)。</w:t>
      </w: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7.4.6 记录试验过程中炉内热电偶测量的温度（见4.4.3)，如要求（见附录C)测量试样表面温度（见 4.4.4)和中心温度（见4.4.4)，对应温度也应予以记录。</w:t>
      </w: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7.4.7 进行30min试验</w:t>
      </w: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如果炉内温度在30min时达到了最终温度平衡，即由热电偶测量的温度在10min内漂移（线性回归）不超过2°C，则可停止试验。如果30min内未能达到温度平衡，应继续进行试验，同时每隔5min检查是否达到最终温度平衡，当炉内温度达到最终温度平衡或试验时间达60min时应结束试验。记录试验的持续时间，然后从加热炉内取出试样架，试验的结束时间为最后一个5min的结束时刻或60min (参见附录D)。</w:t>
      </w: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若温度记录仪不能进行实时计录，试验后应检查试验结束时的温度记录。若不能满足上述要求，则应重新试验。</w:t>
      </w: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若试验使用了附加热电偶，则应在所有热电偶均达到最终温度平衡时或当试验时间为60min时结束试验。</w:t>
      </w:r>
    </w:p>
    <w:p>
      <w:pPr>
        <w:rPr>
          <w:rFonts w:hint="eastAsia" w:ascii="微软雅黑" w:hAnsi="微软雅黑" w:eastAsia="微软雅黑" w:cs="微软雅黑"/>
          <w:i w:val="0"/>
          <w:iCs w:val="0"/>
          <w:caps w:val="0"/>
          <w:color w:val="000000"/>
          <w:spacing w:val="0"/>
          <w:sz w:val="21"/>
          <w:szCs w:val="21"/>
          <w:shd w:val="clear" w:fill="FFFFFF"/>
        </w:rPr>
      </w:pPr>
      <w:r>
        <w:rPr>
          <w:rFonts w:hint="eastAsia" w:ascii="微软雅黑" w:hAnsi="微软雅黑" w:eastAsia="微软雅黑" w:cs="微软雅黑"/>
          <w:i w:val="0"/>
          <w:iCs w:val="0"/>
          <w:caps w:val="0"/>
          <w:color w:val="000000"/>
          <w:spacing w:val="0"/>
          <w:sz w:val="21"/>
          <w:szCs w:val="21"/>
          <w:shd w:val="clear" w:fill="FFFFFF"/>
        </w:rPr>
        <w:t>7.4.8 收集试验时和试验后试样碎裂或掉落的所有碳化物、灰和其他残屑，同试样一起放入干燥皿中冷却至环境温度后，称量试样的残留质量。</w:t>
      </w:r>
      <w:r>
        <w:rPr>
          <w:rFonts w:hint="eastAsia" w:ascii="微软雅黑" w:hAnsi="微软雅黑" w:eastAsia="微软雅黑" w:cs="微软雅黑"/>
          <w:i w:val="0"/>
          <w:iCs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000000"/>
          <w:spacing w:val="0"/>
          <w:sz w:val="21"/>
          <w:szCs w:val="21"/>
          <w:shd w:val="clear" w:fill="FFFFFF"/>
        </w:rPr>
        <w:t>7.4.9 按7.4.1〜7.4.8的规定共测试五组试样。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150" w:afterAutospacing="0"/>
        <w:ind w:left="0" w:right="0" w:firstLine="0"/>
        <w:jc w:val="center"/>
        <w:rPr>
          <w:rFonts w:hint="eastAsia" w:ascii="微软雅黑" w:hAnsi="微软雅黑" w:eastAsia="微软雅黑" w:cs="微软雅黑"/>
          <w:i w:val="0"/>
          <w:iCs w:val="0"/>
          <w:caps w:val="0"/>
          <w:color w:val="000000"/>
          <w:spacing w:val="30"/>
          <w:sz w:val="27"/>
          <w:szCs w:val="27"/>
        </w:rPr>
      </w:pPr>
      <w:r>
        <w:rPr>
          <w:rFonts w:hint="eastAsia" w:ascii="微软雅黑" w:hAnsi="微软雅黑" w:eastAsia="微软雅黑" w:cs="微软雅黑"/>
          <w:i w:val="0"/>
          <w:iCs w:val="0"/>
          <w:caps w:val="0"/>
          <w:color w:val="000000"/>
          <w:spacing w:val="30"/>
          <w:sz w:val="27"/>
          <w:szCs w:val="27"/>
          <w:bdr w:val="none" w:color="auto" w:sz="0" w:space="0"/>
          <w:shd w:val="clear" w:fill="FFFFFF"/>
        </w:rPr>
        <w:t>7.5 试验期间的观察</w:t>
      </w:r>
    </w:p>
    <w:p>
      <w:pPr>
        <w:rPr>
          <w:rFonts w:hint="eastAsia" w:ascii="微软雅黑" w:hAnsi="微软雅黑" w:eastAsia="微软雅黑" w:cs="微软雅黑"/>
          <w:i w:val="0"/>
          <w:iCs w:val="0"/>
          <w:caps w:val="0"/>
          <w:color w:val="000000"/>
          <w:spacing w:val="0"/>
          <w:sz w:val="21"/>
          <w:szCs w:val="21"/>
          <w:shd w:val="clear" w:fill="FFFFFF"/>
        </w:rPr>
      </w:pPr>
      <w:r>
        <w:rPr>
          <w:rFonts w:hint="eastAsia" w:ascii="微软雅黑" w:hAnsi="微软雅黑" w:eastAsia="微软雅黑" w:cs="微软雅黑"/>
          <w:i w:val="0"/>
          <w:iCs w:val="0"/>
          <w:caps w:val="0"/>
          <w:color w:val="000000"/>
          <w:spacing w:val="0"/>
          <w:sz w:val="21"/>
          <w:szCs w:val="21"/>
          <w:shd w:val="clear" w:fill="FFFFFF"/>
        </w:rPr>
        <w:t>7.5.1 按7.4的规定，在试验前和试验后分别记录每组试样的质量并观察记录试验期间试样的燃烧行为。</w:t>
      </w:r>
      <w:r>
        <w:rPr>
          <w:rFonts w:hint="eastAsia" w:ascii="微软雅黑" w:hAnsi="微软雅黑" w:eastAsia="微软雅黑" w:cs="微软雅黑"/>
          <w:i w:val="0"/>
          <w:iCs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000000"/>
          <w:spacing w:val="0"/>
          <w:sz w:val="21"/>
          <w:szCs w:val="21"/>
          <w:shd w:val="clear" w:fill="FFFFFF"/>
        </w:rPr>
        <w:t>7.5.2 记录发生的持续火焰及持续时间，精确到秒。试样可见表面上产生持续5s或更长时间的连续火焰才应视作持续火焰。</w:t>
      </w:r>
      <w:r>
        <w:rPr>
          <w:rFonts w:hint="eastAsia" w:ascii="微软雅黑" w:hAnsi="微软雅黑" w:eastAsia="微软雅黑" w:cs="微软雅黑"/>
          <w:i w:val="0"/>
          <w:iCs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000000"/>
          <w:spacing w:val="0"/>
          <w:sz w:val="21"/>
          <w:szCs w:val="21"/>
          <w:shd w:val="clear" w:fill="FFFFFF"/>
        </w:rPr>
        <w:t>7.5.3 记录以下炉内热电偶的测量温度，单位为摄氏度：</w:t>
      </w:r>
      <w:r>
        <w:rPr>
          <w:rFonts w:hint="eastAsia" w:ascii="微软雅黑" w:hAnsi="微软雅黑" w:eastAsia="微软雅黑" w:cs="微软雅黑"/>
          <w:i w:val="0"/>
          <w:iCs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000000"/>
          <w:spacing w:val="0"/>
          <w:sz w:val="21"/>
          <w:szCs w:val="21"/>
          <w:shd w:val="clear" w:fill="FFFFFF"/>
        </w:rPr>
        <w:t>a) 炉内初始温度T</w:t>
      </w:r>
      <w:r>
        <w:rPr>
          <w:rFonts w:hint="eastAsia" w:ascii="微软雅黑" w:hAnsi="微软雅黑" w:eastAsia="微软雅黑" w:cs="微软雅黑"/>
          <w:i w:val="0"/>
          <w:iCs w:val="0"/>
          <w:caps w:val="0"/>
          <w:color w:val="000000"/>
          <w:spacing w:val="0"/>
          <w:sz w:val="24"/>
          <w:szCs w:val="24"/>
          <w:shd w:val="clear" w:fill="FFFFFF"/>
          <w:vertAlign w:val="subscript"/>
        </w:rPr>
        <w:t>l</w:t>
      </w:r>
      <w:r>
        <w:rPr>
          <w:rFonts w:hint="eastAsia" w:ascii="微软雅黑" w:hAnsi="微软雅黑" w:eastAsia="微软雅黑" w:cs="微软雅黑"/>
          <w:i w:val="0"/>
          <w:iCs w:val="0"/>
          <w:caps w:val="0"/>
          <w:color w:val="000000"/>
          <w:spacing w:val="0"/>
          <w:sz w:val="21"/>
          <w:szCs w:val="21"/>
          <w:shd w:val="clear" w:fill="FFFFFF"/>
        </w:rPr>
        <w:t>，7.2.4规定的炉内温度平衡期的最后10min的温度平均值；</w:t>
      </w:r>
      <w:r>
        <w:rPr>
          <w:rFonts w:hint="eastAsia" w:ascii="微软雅黑" w:hAnsi="微软雅黑" w:eastAsia="微软雅黑" w:cs="微软雅黑"/>
          <w:i w:val="0"/>
          <w:iCs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000000"/>
          <w:spacing w:val="0"/>
          <w:sz w:val="21"/>
          <w:szCs w:val="21"/>
          <w:shd w:val="clear" w:fill="FFFFFF"/>
        </w:rPr>
        <w:t>b) 炉内最高温度T</w:t>
      </w:r>
      <w:r>
        <w:rPr>
          <w:rFonts w:hint="eastAsia" w:ascii="微软雅黑" w:hAnsi="微软雅黑" w:eastAsia="微软雅黑" w:cs="微软雅黑"/>
          <w:i w:val="0"/>
          <w:iCs w:val="0"/>
          <w:caps w:val="0"/>
          <w:color w:val="000000"/>
          <w:spacing w:val="0"/>
          <w:sz w:val="24"/>
          <w:szCs w:val="24"/>
          <w:shd w:val="clear" w:fill="FFFFFF"/>
          <w:vertAlign w:val="subscript"/>
        </w:rPr>
        <w:t>m</w:t>
      </w:r>
      <w:r>
        <w:rPr>
          <w:rFonts w:hint="eastAsia" w:ascii="微软雅黑" w:hAnsi="微软雅黑" w:eastAsia="微软雅黑" w:cs="微软雅黑"/>
          <w:i w:val="0"/>
          <w:iCs w:val="0"/>
          <w:caps w:val="0"/>
          <w:color w:val="000000"/>
          <w:spacing w:val="0"/>
          <w:sz w:val="21"/>
          <w:szCs w:val="21"/>
          <w:shd w:val="clear" w:fill="FFFFFF"/>
        </w:rPr>
        <w:t>，整个试验期间最高温度的离散值；</w:t>
      </w:r>
      <w:r>
        <w:rPr>
          <w:rFonts w:hint="eastAsia" w:ascii="微软雅黑" w:hAnsi="微软雅黑" w:eastAsia="微软雅黑" w:cs="微软雅黑"/>
          <w:i w:val="0"/>
          <w:iCs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000000"/>
          <w:spacing w:val="0"/>
          <w:sz w:val="21"/>
          <w:szCs w:val="21"/>
          <w:shd w:val="clear" w:fill="FFFFFF"/>
        </w:rPr>
        <w:t>c) 炉内最终温度Tf，7.4.7试验过程最后1min的温度平均值。</w:t>
      </w:r>
      <w:r>
        <w:rPr>
          <w:rFonts w:hint="eastAsia" w:ascii="微软雅黑" w:hAnsi="微软雅黑" w:eastAsia="微软雅黑" w:cs="微软雅黑"/>
          <w:i w:val="0"/>
          <w:iCs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000000"/>
          <w:spacing w:val="0"/>
          <w:sz w:val="21"/>
          <w:szCs w:val="21"/>
          <w:shd w:val="clear" w:fill="FFFFFF"/>
        </w:rPr>
        <w:t>温度数据记录示例参见附录D。</w:t>
      </w:r>
      <w:r>
        <w:rPr>
          <w:rFonts w:hint="eastAsia" w:ascii="微软雅黑" w:hAnsi="微软雅黑" w:eastAsia="微软雅黑" w:cs="微软雅黑"/>
          <w:i w:val="0"/>
          <w:iCs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000000"/>
          <w:spacing w:val="0"/>
          <w:sz w:val="21"/>
          <w:szCs w:val="21"/>
          <w:shd w:val="clear" w:fill="FFFFFF"/>
        </w:rPr>
        <w:t>若使用了附加热电偶，按附录C的规定记录温度数据。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150" w:afterAutospacing="0"/>
        <w:ind w:left="0" w:right="0" w:firstLine="0"/>
        <w:jc w:val="center"/>
        <w:rPr>
          <w:rFonts w:hint="eastAsia" w:ascii="微软雅黑" w:hAnsi="微软雅黑" w:eastAsia="微软雅黑" w:cs="微软雅黑"/>
          <w:i w:val="0"/>
          <w:iCs w:val="0"/>
          <w:caps w:val="0"/>
          <w:color w:val="000000"/>
          <w:spacing w:val="30"/>
          <w:sz w:val="27"/>
          <w:szCs w:val="27"/>
        </w:rPr>
      </w:pPr>
      <w:r>
        <w:rPr>
          <w:rFonts w:hint="eastAsia" w:ascii="微软雅黑" w:hAnsi="微软雅黑" w:eastAsia="微软雅黑" w:cs="微软雅黑"/>
          <w:i w:val="0"/>
          <w:iCs w:val="0"/>
          <w:caps w:val="0"/>
          <w:color w:val="000000"/>
          <w:spacing w:val="30"/>
          <w:sz w:val="27"/>
          <w:szCs w:val="27"/>
          <w:bdr w:val="none" w:color="auto" w:sz="0" w:space="0"/>
          <w:shd w:val="clear" w:fill="FFFFFF"/>
        </w:rPr>
        <w:t>8 试验结果表述</w:t>
      </w:r>
    </w:p>
    <w:p>
      <w:pPr>
        <w:rPr>
          <w:rFonts w:hint="eastAsia" w:ascii="微软雅黑" w:hAnsi="微软雅黑" w:eastAsia="微软雅黑" w:cs="微软雅黑"/>
          <w:i w:val="0"/>
          <w:iCs w:val="0"/>
          <w:caps w:val="0"/>
          <w:color w:val="000000"/>
          <w:spacing w:val="0"/>
          <w:sz w:val="21"/>
          <w:szCs w:val="21"/>
          <w:shd w:val="clear" w:fill="FFFFFF"/>
        </w:rPr>
      </w:pPr>
      <w:r>
        <w:rPr>
          <w:rStyle w:val="6"/>
          <w:rFonts w:hint="eastAsia" w:ascii="微软雅黑" w:hAnsi="微软雅黑" w:eastAsia="微软雅黑" w:cs="微软雅黑"/>
          <w:b/>
          <w:bCs/>
          <w:i w:val="0"/>
          <w:iCs w:val="0"/>
          <w:caps w:val="0"/>
          <w:color w:val="000000"/>
          <w:spacing w:val="0"/>
          <w:sz w:val="21"/>
          <w:szCs w:val="21"/>
          <w:bdr w:val="none" w:color="auto" w:sz="0" w:space="0"/>
          <w:shd w:val="clear" w:fill="FFFFFF"/>
        </w:rPr>
        <w:t>8.1 质量损失</w:t>
      </w:r>
      <w:r>
        <w:rPr>
          <w:rFonts w:hint="eastAsia" w:ascii="微软雅黑" w:hAnsi="微软雅黑" w:eastAsia="微软雅黑" w:cs="微软雅黑"/>
          <w:i w:val="0"/>
          <w:iCs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000000"/>
          <w:spacing w:val="0"/>
          <w:sz w:val="21"/>
          <w:szCs w:val="21"/>
          <w:shd w:val="clear" w:fill="FFFFFF"/>
        </w:rPr>
        <w:t>计算并记录按7.5.1规定测量的各组试样的质量损失，以试样初始质量的百分数表示。</w:t>
      </w:r>
      <w:r>
        <w:rPr>
          <w:rFonts w:hint="eastAsia" w:ascii="微软雅黑" w:hAnsi="微软雅黑" w:eastAsia="微软雅黑" w:cs="微软雅黑"/>
          <w:i w:val="0"/>
          <w:iCs w:val="0"/>
          <w:caps w:val="0"/>
          <w:color w:val="000000"/>
          <w:spacing w:val="0"/>
          <w:sz w:val="21"/>
          <w:szCs w:val="21"/>
          <w:bdr w:val="none" w:color="auto" w:sz="0" w:space="0"/>
          <w:shd w:val="clear" w:fill="FFFFFF"/>
        </w:rPr>
        <w:br w:type="textWrapping"/>
      </w:r>
      <w:r>
        <w:rPr>
          <w:rStyle w:val="6"/>
          <w:rFonts w:hint="eastAsia" w:ascii="微软雅黑" w:hAnsi="微软雅黑" w:eastAsia="微软雅黑" w:cs="微软雅黑"/>
          <w:b/>
          <w:bCs/>
          <w:i w:val="0"/>
          <w:iCs w:val="0"/>
          <w:caps w:val="0"/>
          <w:color w:val="000000"/>
          <w:spacing w:val="0"/>
          <w:sz w:val="21"/>
          <w:szCs w:val="21"/>
          <w:bdr w:val="none" w:color="auto" w:sz="0" w:space="0"/>
          <w:shd w:val="clear" w:fill="FFFFFF"/>
        </w:rPr>
        <w:t>8.2 火焰</w:t>
      </w:r>
      <w:r>
        <w:rPr>
          <w:rFonts w:hint="eastAsia" w:ascii="微软雅黑" w:hAnsi="微软雅黑" w:eastAsia="微软雅黑" w:cs="微软雅黑"/>
          <w:i w:val="0"/>
          <w:iCs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000000"/>
          <w:spacing w:val="0"/>
          <w:sz w:val="21"/>
          <w:szCs w:val="21"/>
          <w:shd w:val="clear" w:fill="FFFFFF"/>
        </w:rPr>
        <w:t>计算并记录按7.5.2规定的每组试样持续火焰持续时间的总和，以秒为单位。</w:t>
      </w:r>
      <w:r>
        <w:rPr>
          <w:rFonts w:hint="eastAsia" w:ascii="微软雅黑" w:hAnsi="微软雅黑" w:eastAsia="微软雅黑" w:cs="微软雅黑"/>
          <w:i w:val="0"/>
          <w:iCs w:val="0"/>
          <w:caps w:val="0"/>
          <w:color w:val="000000"/>
          <w:spacing w:val="0"/>
          <w:sz w:val="21"/>
          <w:szCs w:val="21"/>
          <w:bdr w:val="none" w:color="auto" w:sz="0" w:space="0"/>
          <w:shd w:val="clear" w:fill="FFFFFF"/>
        </w:rPr>
        <w:br w:type="textWrapping"/>
      </w:r>
      <w:r>
        <w:rPr>
          <w:rStyle w:val="6"/>
          <w:rFonts w:hint="eastAsia" w:ascii="微软雅黑" w:hAnsi="微软雅黑" w:eastAsia="微软雅黑" w:cs="微软雅黑"/>
          <w:b/>
          <w:bCs/>
          <w:i w:val="0"/>
          <w:iCs w:val="0"/>
          <w:caps w:val="0"/>
          <w:color w:val="000000"/>
          <w:spacing w:val="0"/>
          <w:sz w:val="21"/>
          <w:szCs w:val="21"/>
          <w:bdr w:val="none" w:color="auto" w:sz="0" w:space="0"/>
          <w:shd w:val="clear" w:fill="FFFFFF"/>
        </w:rPr>
        <w:t>8.3 温升</w:t>
      </w:r>
      <w:r>
        <w:rPr>
          <w:rFonts w:hint="eastAsia" w:ascii="微软雅黑" w:hAnsi="微软雅黑" w:eastAsia="微软雅黑" w:cs="微软雅黑"/>
          <w:i w:val="0"/>
          <w:iCs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000000"/>
          <w:spacing w:val="0"/>
          <w:sz w:val="21"/>
          <w:szCs w:val="21"/>
          <w:shd w:val="clear" w:fill="FFFFFF"/>
        </w:rPr>
        <w:t>计算并记录按7.5.3规定的试样的热电偶温升，△T=T</w:t>
      </w:r>
      <w:r>
        <w:rPr>
          <w:rFonts w:hint="eastAsia" w:ascii="微软雅黑" w:hAnsi="微软雅黑" w:eastAsia="微软雅黑" w:cs="微软雅黑"/>
          <w:i w:val="0"/>
          <w:iCs w:val="0"/>
          <w:caps w:val="0"/>
          <w:color w:val="000000"/>
          <w:spacing w:val="0"/>
          <w:sz w:val="24"/>
          <w:szCs w:val="24"/>
          <w:shd w:val="clear" w:fill="FFFFFF"/>
          <w:vertAlign w:val="subscript"/>
        </w:rPr>
        <w:t>m-</w:t>
      </w:r>
      <w:r>
        <w:rPr>
          <w:rFonts w:hint="eastAsia" w:ascii="微软雅黑" w:hAnsi="微软雅黑" w:eastAsia="微软雅黑" w:cs="微软雅黑"/>
          <w:i w:val="0"/>
          <w:iCs w:val="0"/>
          <w:caps w:val="0"/>
          <w:color w:val="000000"/>
          <w:spacing w:val="0"/>
          <w:sz w:val="21"/>
          <w:szCs w:val="21"/>
          <w:shd w:val="clear" w:fill="FFFFFF"/>
        </w:rPr>
        <w:t>T</w:t>
      </w:r>
      <w:r>
        <w:rPr>
          <w:rFonts w:hint="eastAsia" w:ascii="微软雅黑" w:hAnsi="微软雅黑" w:eastAsia="微软雅黑" w:cs="微软雅黑"/>
          <w:i w:val="0"/>
          <w:iCs w:val="0"/>
          <w:caps w:val="0"/>
          <w:color w:val="000000"/>
          <w:spacing w:val="0"/>
          <w:sz w:val="24"/>
          <w:szCs w:val="24"/>
          <w:shd w:val="clear" w:fill="FFFFFF"/>
          <w:vertAlign w:val="subscript"/>
        </w:rPr>
        <w:t>f</w:t>
      </w:r>
      <w:r>
        <w:rPr>
          <w:rFonts w:hint="eastAsia" w:ascii="微软雅黑" w:hAnsi="微软雅黑" w:eastAsia="微软雅黑" w:cs="微软雅黑"/>
          <w:i w:val="0"/>
          <w:iCs w:val="0"/>
          <w:caps w:val="0"/>
          <w:color w:val="000000"/>
          <w:spacing w:val="0"/>
          <w:sz w:val="21"/>
          <w:szCs w:val="21"/>
          <w:shd w:val="clear" w:fill="FFFFFF"/>
        </w:rPr>
        <w:t>，以摄氏度为单位。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150" w:afterAutospacing="0"/>
        <w:ind w:left="0" w:right="0" w:firstLine="0"/>
        <w:jc w:val="center"/>
        <w:rPr>
          <w:rFonts w:hint="eastAsia" w:ascii="微软雅黑" w:hAnsi="微软雅黑" w:eastAsia="微软雅黑" w:cs="微软雅黑"/>
          <w:i w:val="0"/>
          <w:iCs w:val="0"/>
          <w:caps w:val="0"/>
          <w:color w:val="000000"/>
          <w:spacing w:val="30"/>
          <w:sz w:val="27"/>
          <w:szCs w:val="27"/>
        </w:rPr>
      </w:pPr>
      <w:r>
        <w:rPr>
          <w:rFonts w:hint="eastAsia" w:ascii="微软雅黑" w:hAnsi="微软雅黑" w:eastAsia="微软雅黑" w:cs="微软雅黑"/>
          <w:i w:val="0"/>
          <w:iCs w:val="0"/>
          <w:caps w:val="0"/>
          <w:color w:val="000000"/>
          <w:spacing w:val="30"/>
          <w:sz w:val="27"/>
          <w:szCs w:val="27"/>
          <w:bdr w:val="none" w:color="auto" w:sz="0" w:space="0"/>
          <w:shd w:val="clear" w:fill="FFFFFF"/>
        </w:rPr>
        <w:t>9 试验报告</w:t>
      </w:r>
    </w:p>
    <w:p>
      <w:pPr>
        <w:rPr>
          <w:rFonts w:hint="eastAsia" w:ascii="微软雅黑" w:hAnsi="微软雅黑" w:eastAsia="微软雅黑" w:cs="微软雅黑"/>
          <w:i w:val="0"/>
          <w:iCs w:val="0"/>
          <w:caps w:val="0"/>
          <w:color w:val="000000"/>
          <w:spacing w:val="0"/>
          <w:sz w:val="21"/>
          <w:szCs w:val="21"/>
          <w:shd w:val="clear" w:fill="FFFFFF"/>
        </w:rPr>
      </w:pPr>
      <w:r>
        <w:rPr>
          <w:rFonts w:hint="eastAsia" w:ascii="微软雅黑" w:hAnsi="微软雅黑" w:eastAsia="微软雅黑" w:cs="微软雅黑"/>
          <w:i w:val="0"/>
          <w:iCs w:val="0"/>
          <w:caps w:val="0"/>
          <w:color w:val="000000"/>
          <w:spacing w:val="0"/>
          <w:sz w:val="21"/>
          <w:szCs w:val="21"/>
          <w:shd w:val="clear" w:fill="FFFFFF"/>
        </w:rPr>
        <w:t>试验报告应包括下述内容，且应明确区分由委托试验单位提供的数据和试验得出的数据：</w:t>
      </w:r>
      <w:r>
        <w:rPr>
          <w:rFonts w:hint="eastAsia" w:ascii="微软雅黑" w:hAnsi="微软雅黑" w:eastAsia="微软雅黑" w:cs="微软雅黑"/>
          <w:i w:val="0"/>
          <w:iCs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000000"/>
          <w:spacing w:val="0"/>
          <w:sz w:val="21"/>
          <w:szCs w:val="21"/>
          <w:shd w:val="clear" w:fill="FFFFFF"/>
        </w:rPr>
        <w:t>a) 关于试验所依据的标准为本标准的说明；</w:t>
      </w:r>
      <w:r>
        <w:rPr>
          <w:rFonts w:hint="eastAsia" w:ascii="微软雅黑" w:hAnsi="微软雅黑" w:eastAsia="微软雅黑" w:cs="微软雅黑"/>
          <w:i w:val="0"/>
          <w:iCs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000000"/>
          <w:spacing w:val="0"/>
          <w:sz w:val="21"/>
          <w:szCs w:val="21"/>
          <w:shd w:val="clear" w:fill="FFFFFF"/>
        </w:rPr>
        <w:t>b) 试验方法的偏差；</w:t>
      </w:r>
      <w:r>
        <w:rPr>
          <w:rFonts w:hint="eastAsia" w:ascii="微软雅黑" w:hAnsi="微软雅黑" w:eastAsia="微软雅黑" w:cs="微软雅黑"/>
          <w:i w:val="0"/>
          <w:iCs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000000"/>
          <w:spacing w:val="0"/>
          <w:sz w:val="21"/>
          <w:szCs w:val="21"/>
          <w:shd w:val="clear" w:fill="FFFFFF"/>
        </w:rPr>
        <w:t>c) 试验室的名称及地址；</w:t>
      </w:r>
      <w:r>
        <w:rPr>
          <w:rFonts w:hint="eastAsia" w:ascii="微软雅黑" w:hAnsi="微软雅黑" w:eastAsia="微软雅黑" w:cs="微软雅黑"/>
          <w:i w:val="0"/>
          <w:iCs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000000"/>
          <w:spacing w:val="0"/>
          <w:sz w:val="21"/>
          <w:szCs w:val="21"/>
          <w:shd w:val="clear" w:fill="FFFFFF"/>
        </w:rPr>
        <w:t>d) 报告的发布日期及编号；</w:t>
      </w:r>
      <w:r>
        <w:rPr>
          <w:rFonts w:hint="eastAsia" w:ascii="微软雅黑" w:hAnsi="微软雅黑" w:eastAsia="微软雅黑" w:cs="微软雅黑"/>
          <w:i w:val="0"/>
          <w:iCs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000000"/>
          <w:spacing w:val="0"/>
          <w:sz w:val="21"/>
          <w:szCs w:val="21"/>
          <w:shd w:val="clear" w:fill="FFFFFF"/>
        </w:rPr>
        <w:t>e) 委托试验单位的名称及地址；</w:t>
      </w:r>
      <w:r>
        <w:rPr>
          <w:rFonts w:hint="eastAsia" w:ascii="微软雅黑" w:hAnsi="微软雅黑" w:eastAsia="微软雅黑" w:cs="微软雅黑"/>
          <w:i w:val="0"/>
          <w:iCs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000000"/>
          <w:spacing w:val="0"/>
          <w:sz w:val="21"/>
          <w:szCs w:val="21"/>
          <w:shd w:val="clear" w:fill="FFFFFF"/>
        </w:rPr>
        <w:t>f ) 已知生产商/供应商的名称及地址；</w:t>
      </w:r>
      <w:r>
        <w:rPr>
          <w:rFonts w:hint="eastAsia" w:ascii="微软雅黑" w:hAnsi="微软雅黑" w:eastAsia="微软雅黑" w:cs="微软雅黑"/>
          <w:i w:val="0"/>
          <w:iCs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000000"/>
          <w:spacing w:val="0"/>
          <w:sz w:val="21"/>
          <w:szCs w:val="21"/>
          <w:shd w:val="clear" w:fill="FFFFFF"/>
        </w:rPr>
        <w:t>g) 到样日期；</w:t>
      </w:r>
      <w:r>
        <w:rPr>
          <w:rFonts w:hint="eastAsia" w:ascii="微软雅黑" w:hAnsi="微软雅黑" w:eastAsia="微软雅黑" w:cs="微软雅黑"/>
          <w:i w:val="0"/>
          <w:iCs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000000"/>
          <w:spacing w:val="0"/>
          <w:sz w:val="21"/>
          <w:szCs w:val="21"/>
          <w:shd w:val="clear" w:fill="FFFFFF"/>
        </w:rPr>
        <w:t>h) 制品标识；</w:t>
      </w:r>
      <w:r>
        <w:rPr>
          <w:rFonts w:hint="eastAsia" w:ascii="微软雅黑" w:hAnsi="微软雅黑" w:eastAsia="微软雅黑" w:cs="微软雅黑"/>
          <w:i w:val="0"/>
          <w:iCs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000000"/>
          <w:spacing w:val="0"/>
          <w:sz w:val="21"/>
          <w:szCs w:val="21"/>
          <w:shd w:val="clear" w:fill="FFFFFF"/>
        </w:rPr>
        <w:t>i) 有关抽样程序的说明；</w:t>
      </w:r>
      <w:r>
        <w:rPr>
          <w:rFonts w:hint="eastAsia" w:ascii="微软雅黑" w:hAnsi="微软雅黑" w:eastAsia="微软雅黑" w:cs="微软雅黑"/>
          <w:i w:val="0"/>
          <w:iCs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000000"/>
          <w:spacing w:val="0"/>
          <w:sz w:val="21"/>
          <w:szCs w:val="21"/>
          <w:shd w:val="clear" w:fill="FFFFFF"/>
        </w:rPr>
        <w:t>j) 制品的一般说明，包括密度、面密度、厚度及结构信息；</w:t>
      </w:r>
      <w:r>
        <w:rPr>
          <w:rFonts w:hint="eastAsia" w:ascii="微软雅黑" w:hAnsi="微软雅黑" w:eastAsia="微软雅黑" w:cs="微软雅黑"/>
          <w:i w:val="0"/>
          <w:iCs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000000"/>
          <w:spacing w:val="0"/>
          <w:sz w:val="21"/>
          <w:szCs w:val="21"/>
          <w:shd w:val="clear" w:fill="FFFFFF"/>
        </w:rPr>
        <w:t>k) 状态调节信息；</w:t>
      </w:r>
      <w:r>
        <w:rPr>
          <w:rFonts w:hint="eastAsia" w:ascii="微软雅黑" w:hAnsi="微软雅黑" w:eastAsia="微软雅黑" w:cs="微软雅黑"/>
          <w:i w:val="0"/>
          <w:iCs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000000"/>
          <w:spacing w:val="0"/>
          <w:sz w:val="21"/>
          <w:szCs w:val="21"/>
          <w:shd w:val="clear" w:fill="FFFFFF"/>
        </w:rPr>
        <w:t>l) 试验日期；</w:t>
      </w:r>
      <w:r>
        <w:rPr>
          <w:rFonts w:hint="eastAsia" w:ascii="微软雅黑" w:hAnsi="微软雅黑" w:eastAsia="微软雅黑" w:cs="微软雅黑"/>
          <w:i w:val="0"/>
          <w:iCs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000000"/>
          <w:spacing w:val="0"/>
          <w:sz w:val="21"/>
          <w:szCs w:val="21"/>
          <w:shd w:val="clear" w:fill="FFFFFF"/>
        </w:rPr>
        <w:t>m) 按7.3.1和7.3.2规定表述的校准结果；</w:t>
      </w:r>
      <w:r>
        <w:rPr>
          <w:rFonts w:hint="eastAsia" w:ascii="微软雅黑" w:hAnsi="微软雅黑" w:eastAsia="微软雅黑" w:cs="微软雅黑"/>
          <w:i w:val="0"/>
          <w:iCs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000000"/>
          <w:spacing w:val="0"/>
          <w:sz w:val="21"/>
          <w:szCs w:val="21"/>
          <w:shd w:val="clear" w:fill="FFFFFF"/>
        </w:rPr>
        <w:t>n) 若使用了附加热电偶，按第8章和C.5规定表述的试验结果；</w:t>
      </w:r>
      <w:r>
        <w:rPr>
          <w:rFonts w:hint="eastAsia" w:ascii="微软雅黑" w:hAnsi="微软雅黑" w:eastAsia="微软雅黑" w:cs="微软雅黑"/>
          <w:i w:val="0"/>
          <w:iCs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000000"/>
          <w:spacing w:val="0"/>
          <w:sz w:val="21"/>
          <w:szCs w:val="21"/>
          <w:shd w:val="clear" w:fill="FFFFFF"/>
        </w:rPr>
        <w:t>o) 试验中观察到的现象；</w:t>
      </w:r>
      <w:r>
        <w:rPr>
          <w:rFonts w:hint="eastAsia" w:ascii="微软雅黑" w:hAnsi="微软雅黑" w:eastAsia="微软雅黑" w:cs="微软雅黑"/>
          <w:i w:val="0"/>
          <w:iCs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000000"/>
          <w:spacing w:val="0"/>
          <w:sz w:val="21"/>
          <w:szCs w:val="21"/>
          <w:shd w:val="clear" w:fill="FFFFFF"/>
        </w:rPr>
        <w:t>P) 以下陈述：“试验结果与特定试验条件下试样的性能有关；试验结果不能作为评价制品在实际使用条件下潜在火灾危险性的唯一依据”。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150" w:afterAutospacing="0"/>
        <w:ind w:left="0" w:right="0" w:firstLine="0"/>
        <w:jc w:val="center"/>
        <w:rPr>
          <w:rFonts w:hint="eastAsia" w:ascii="微软雅黑" w:hAnsi="微软雅黑" w:eastAsia="微软雅黑" w:cs="微软雅黑"/>
          <w:i w:val="0"/>
          <w:iCs w:val="0"/>
          <w:caps w:val="0"/>
          <w:color w:val="000000"/>
          <w:spacing w:val="30"/>
          <w:sz w:val="27"/>
          <w:szCs w:val="27"/>
        </w:rPr>
      </w:pPr>
      <w:r>
        <w:rPr>
          <w:rFonts w:hint="eastAsia" w:ascii="微软雅黑" w:hAnsi="微软雅黑" w:eastAsia="微软雅黑" w:cs="微软雅黑"/>
          <w:i w:val="0"/>
          <w:iCs w:val="0"/>
          <w:caps w:val="0"/>
          <w:color w:val="000000"/>
          <w:spacing w:val="30"/>
          <w:sz w:val="27"/>
          <w:szCs w:val="27"/>
          <w:bdr w:val="none" w:color="auto" w:sz="0" w:space="0"/>
          <w:shd w:val="clear" w:fill="FFFFFF"/>
        </w:rPr>
        <w:t>附录A (资料性附录）试验方法的精确性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CEN/TC 127曾进行了系列循环验证试验，采用的试验程序在功能上等同本标准描述的程序。</w:t>
      </w:r>
      <w:r>
        <w:rPr>
          <w:rFonts w:hint="eastAsia" w:ascii="微软雅黑" w:hAnsi="微软雅黑" w:eastAsia="微软雅黑" w:cs="微软雅黑"/>
          <w:i w:val="0"/>
          <w:iCs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000000"/>
          <w:spacing w:val="0"/>
          <w:sz w:val="21"/>
          <w:szCs w:val="21"/>
          <w:bdr w:val="none" w:color="auto" w:sz="0" w:space="0"/>
          <w:shd w:val="clear" w:fill="FFFFFF"/>
        </w:rPr>
        <w:t>表A.1给出了循环验证试验中测试的制品。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drawing>
          <wp:inline distT="0" distB="0" distL="114300" distR="114300">
            <wp:extent cx="5039995" cy="2162810"/>
            <wp:effectExtent l="0" t="0" r="8255" b="8890"/>
            <wp:docPr id="19" name="图片 19"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IMG_256"/>
                    <pic:cNvPicPr>
                      <a:picLocks noChangeAspect="1"/>
                    </pic:cNvPicPr>
                  </pic:nvPicPr>
                  <pic:blipFill>
                    <a:blip r:embed="rId22"/>
                    <a:stretch>
                      <a:fillRect/>
                    </a:stretch>
                  </pic:blipFill>
                  <pic:spPr>
                    <a:xfrm>
                      <a:off x="0" y="0"/>
                      <a:ext cx="5039995" cy="216281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表A.2 给出了根据ISO 5725-21计算出的温升（△T，℃）质量损失（△m，％)、燃烧时间（t</w:t>
      </w:r>
      <w:r>
        <w:rPr>
          <w:rFonts w:hint="eastAsia" w:ascii="微软雅黑" w:hAnsi="微软雅黑" w:eastAsia="微软雅黑" w:cs="微软雅黑"/>
          <w:i w:val="0"/>
          <w:iCs w:val="0"/>
          <w:caps w:val="0"/>
          <w:color w:val="000000"/>
          <w:spacing w:val="0"/>
          <w:sz w:val="21"/>
          <w:szCs w:val="21"/>
          <w:shd w:val="clear" w:fill="FFFFFF"/>
          <w:vertAlign w:val="subscript"/>
        </w:rPr>
        <w:t>f</w:t>
      </w:r>
      <w:r>
        <w:rPr>
          <w:rFonts w:hint="eastAsia" w:ascii="微软雅黑" w:hAnsi="微软雅黑" w:eastAsia="微软雅黑" w:cs="微软雅黑"/>
          <w:i w:val="0"/>
          <w:iCs w:val="0"/>
          <w:caps w:val="0"/>
          <w:color w:val="000000"/>
          <w:spacing w:val="0"/>
          <w:sz w:val="21"/>
          <w:szCs w:val="21"/>
          <w:bdr w:val="none" w:color="auto" w:sz="0" w:space="0"/>
          <w:shd w:val="clear" w:fill="FFFFFF"/>
        </w:rPr>
        <w:t>，s)等三个参数在95%的置信水平下的统计平均值(m)、标准偏差（S</w:t>
      </w:r>
      <w:r>
        <w:rPr>
          <w:rFonts w:hint="eastAsia" w:ascii="微软雅黑" w:hAnsi="微软雅黑" w:eastAsia="微软雅黑" w:cs="微软雅黑"/>
          <w:i w:val="0"/>
          <w:iCs w:val="0"/>
          <w:caps w:val="0"/>
          <w:color w:val="000000"/>
          <w:spacing w:val="0"/>
          <w:sz w:val="21"/>
          <w:szCs w:val="21"/>
          <w:shd w:val="clear" w:fill="FFFFFF"/>
          <w:vertAlign w:val="subscript"/>
        </w:rPr>
        <w:t>t</w:t>
      </w:r>
      <w:r>
        <w:rPr>
          <w:rFonts w:hint="eastAsia" w:ascii="微软雅黑" w:hAnsi="微软雅黑" w:eastAsia="微软雅黑" w:cs="微软雅黑"/>
          <w:i w:val="0"/>
          <w:iCs w:val="0"/>
          <w:caps w:val="0"/>
          <w:color w:val="000000"/>
          <w:spacing w:val="0"/>
          <w:sz w:val="21"/>
          <w:szCs w:val="21"/>
          <w:bdr w:val="none" w:color="auto" w:sz="0" w:space="0"/>
          <w:shd w:val="clear" w:fill="FFFFFF"/>
        </w:rPr>
        <w:t>和S</w:t>
      </w:r>
      <w:r>
        <w:rPr>
          <w:rFonts w:hint="eastAsia" w:ascii="微软雅黑" w:hAnsi="微软雅黑" w:eastAsia="微软雅黑" w:cs="微软雅黑"/>
          <w:i w:val="0"/>
          <w:iCs w:val="0"/>
          <w:caps w:val="0"/>
          <w:color w:val="000000"/>
          <w:spacing w:val="0"/>
          <w:sz w:val="21"/>
          <w:szCs w:val="21"/>
          <w:shd w:val="clear" w:fill="FFFFFF"/>
          <w:vertAlign w:val="subscript"/>
        </w:rPr>
        <w:t>R</w:t>
      </w:r>
      <w:r>
        <w:rPr>
          <w:rFonts w:hint="eastAsia" w:ascii="微软雅黑" w:hAnsi="微软雅黑" w:eastAsia="微软雅黑" w:cs="微软雅黑"/>
          <w:i w:val="0"/>
          <w:iCs w:val="0"/>
          <w:caps w:val="0"/>
          <w:color w:val="000000"/>
          <w:spacing w:val="0"/>
          <w:sz w:val="21"/>
          <w:szCs w:val="21"/>
          <w:bdr w:val="none" w:color="auto" w:sz="0" w:space="0"/>
          <w:shd w:val="clear" w:fill="FFFFFF"/>
        </w:rPr>
        <w:t>)、重复性（r)和再现性（R）等数值。 r和R值等于合理标准偏差值的2.8倍。统计数据包括离散值，但异常值除外。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drawing>
          <wp:inline distT="0" distB="0" distL="114300" distR="114300">
            <wp:extent cx="5039995" cy="1198880"/>
            <wp:effectExtent l="0" t="0" r="8255" b="1270"/>
            <wp:docPr id="20" name="图片 20"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IMG_257"/>
                    <pic:cNvPicPr>
                      <a:picLocks noChangeAspect="1"/>
                    </pic:cNvPicPr>
                  </pic:nvPicPr>
                  <pic:blipFill>
                    <a:blip r:embed="rId23"/>
                    <a:stretch>
                      <a:fillRect/>
                    </a:stretch>
                  </pic:blipFill>
                  <pic:spPr>
                    <a:xfrm>
                      <a:off x="0" y="0"/>
                      <a:ext cx="5039995" cy="119888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每个参数都可获得S</w:t>
      </w:r>
      <w:r>
        <w:rPr>
          <w:rFonts w:hint="eastAsia" w:ascii="微软雅黑" w:hAnsi="微软雅黑" w:eastAsia="微软雅黑" w:cs="微软雅黑"/>
          <w:i w:val="0"/>
          <w:iCs w:val="0"/>
          <w:caps w:val="0"/>
          <w:color w:val="000000"/>
          <w:spacing w:val="0"/>
          <w:sz w:val="21"/>
          <w:szCs w:val="21"/>
          <w:shd w:val="clear" w:fill="FFFFFF"/>
          <w:vertAlign w:val="subscript"/>
        </w:rPr>
        <w:t>r，</w:t>
      </w:r>
      <w:r>
        <w:rPr>
          <w:rFonts w:hint="eastAsia" w:ascii="微软雅黑" w:hAnsi="微软雅黑" w:eastAsia="微软雅黑" w:cs="微软雅黑"/>
          <w:i w:val="0"/>
          <w:iCs w:val="0"/>
          <w:caps w:val="0"/>
          <w:color w:val="000000"/>
          <w:spacing w:val="0"/>
          <w:sz w:val="21"/>
          <w:szCs w:val="21"/>
          <w:bdr w:val="none" w:color="auto" w:sz="0" w:space="0"/>
          <w:shd w:val="clear" w:fill="FFFFFF"/>
        </w:rPr>
        <w:t>S</w:t>
      </w:r>
      <w:r>
        <w:rPr>
          <w:rFonts w:hint="eastAsia" w:ascii="微软雅黑" w:hAnsi="微软雅黑" w:eastAsia="微软雅黑" w:cs="微软雅黑"/>
          <w:i w:val="0"/>
          <w:iCs w:val="0"/>
          <w:caps w:val="0"/>
          <w:color w:val="000000"/>
          <w:spacing w:val="0"/>
          <w:sz w:val="21"/>
          <w:szCs w:val="21"/>
          <w:shd w:val="clear" w:fill="FFFFFF"/>
          <w:vertAlign w:val="subscript"/>
        </w:rPr>
        <w:t>R,</w:t>
      </w:r>
      <w:r>
        <w:rPr>
          <w:rFonts w:hint="eastAsia" w:ascii="微软雅黑" w:hAnsi="微软雅黑" w:eastAsia="微软雅黑" w:cs="微软雅黑"/>
          <w:i w:val="0"/>
          <w:iCs w:val="0"/>
          <w:caps w:val="0"/>
          <w:color w:val="000000"/>
          <w:spacing w:val="0"/>
          <w:sz w:val="21"/>
          <w:szCs w:val="21"/>
          <w:bdr w:val="none" w:color="auto" w:sz="0" w:space="0"/>
          <w:shd w:val="clear" w:fill="FFFFFF"/>
        </w:rPr>
        <w:t>r和的线性模型。表A.3给出了相应的系数。图A.1给出的△T曲线的例子，对于质量损失（％)和燃烧时间（s)这两个参数，由统计结果推导的模型实际意义不大，尽管这些模型在统计意义上是正确的。比线性模型更复杂的模型可能会更好地拟合这些参数，但在循环验证试验中未予以考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drawing>
          <wp:inline distT="0" distB="0" distL="114300" distR="114300">
            <wp:extent cx="5039995" cy="989965"/>
            <wp:effectExtent l="0" t="0" r="8255" b="635"/>
            <wp:docPr id="21" name="图片 21"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IMG_258"/>
                    <pic:cNvPicPr>
                      <a:picLocks noChangeAspect="1"/>
                    </pic:cNvPicPr>
                  </pic:nvPicPr>
                  <pic:blipFill>
                    <a:blip r:embed="rId24"/>
                    <a:stretch>
                      <a:fillRect/>
                    </a:stretch>
                  </pic:blipFill>
                  <pic:spPr>
                    <a:xfrm>
                      <a:off x="0" y="0"/>
                      <a:ext cx="5039995" cy="989965"/>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1）ISO 5725-2:1994测试方法与结果的准确度（正确度和精密度）第2部分：确定标准测试方法重复性和可再现性的基本方法。</w:t>
      </w:r>
      <w:r>
        <w:rPr>
          <w:rFonts w:hint="eastAsia" w:ascii="微软雅黑" w:hAnsi="微软雅黑" w:eastAsia="微软雅黑" w:cs="微软雅黑"/>
          <w:i w:val="0"/>
          <w:iCs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000000"/>
          <w:spacing w:val="0"/>
          <w:sz w:val="21"/>
          <w:szCs w:val="21"/>
          <w:bdr w:val="none" w:color="auto" w:sz="0" w:space="0"/>
          <w:shd w:val="clear" w:fill="FFFFFF"/>
        </w:rPr>
        <w:t>当上述模型能够正确拟合这些参数，它们可用作预测“试验结果”的工具。这可通过以下举例来说 明：假设一个试验室测试给定制品的一个试样，温升的测量结果为+25°C，如果该试验室对相同产品进行第二次测试，那么r的估计值为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drawing>
          <wp:inline distT="0" distB="0" distL="114300" distR="114300">
            <wp:extent cx="2390775" cy="285750"/>
            <wp:effectExtent l="0" t="0" r="9525" b="0"/>
            <wp:docPr id="22" name="图片 22"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IMG_259"/>
                    <pic:cNvPicPr>
                      <a:picLocks noChangeAspect="1"/>
                    </pic:cNvPicPr>
                  </pic:nvPicPr>
                  <pic:blipFill>
                    <a:blip r:embed="rId25"/>
                    <a:stretch>
                      <a:fillRect/>
                    </a:stretch>
                  </pic:blipFill>
                  <pic:spPr>
                    <a:xfrm>
                      <a:off x="0" y="0"/>
                      <a:ext cx="2390775" cy="28575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则第二次试验的结果落在+14°C〜+36°C之间的概率为95%。</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现在假设同样的产品由另一个试验室进行试验，那么只的评估值为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drawing>
          <wp:inline distT="0" distB="0" distL="114300" distR="114300">
            <wp:extent cx="2352675" cy="304800"/>
            <wp:effectExtent l="0" t="0" r="9525" b="0"/>
            <wp:docPr id="23" name="图片 23"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IMG_260"/>
                    <pic:cNvPicPr>
                      <a:picLocks noChangeAspect="1"/>
                    </pic:cNvPicPr>
                  </pic:nvPicPr>
                  <pic:blipFill>
                    <a:blip r:embed="rId26"/>
                    <a:stretch>
                      <a:fillRect/>
                    </a:stretch>
                  </pic:blipFill>
                  <pic:spPr>
                    <a:xfrm>
                      <a:off x="0" y="0"/>
                      <a:ext cx="2352675" cy="30480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则该试验室的试验结果落在+4°C〜+46°C之间的概率为90%。</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drawing>
          <wp:inline distT="0" distB="0" distL="114300" distR="114300">
            <wp:extent cx="5486400" cy="5257800"/>
            <wp:effectExtent l="0" t="0" r="0" b="0"/>
            <wp:docPr id="24" name="图片 24"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IMG_261"/>
                    <pic:cNvPicPr>
                      <a:picLocks noChangeAspect="1"/>
                    </pic:cNvPicPr>
                  </pic:nvPicPr>
                  <pic:blipFill>
                    <a:blip r:embed="rId27"/>
                    <a:stretch>
                      <a:fillRect/>
                    </a:stretch>
                  </pic:blipFill>
                  <pic:spPr>
                    <a:xfrm>
                      <a:off x="0" y="0"/>
                      <a:ext cx="5486400" cy="5257800"/>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150" w:afterAutospacing="0"/>
        <w:ind w:left="0" w:right="0" w:firstLine="0"/>
        <w:jc w:val="center"/>
        <w:rPr>
          <w:rFonts w:hint="eastAsia" w:ascii="微软雅黑" w:hAnsi="微软雅黑" w:eastAsia="微软雅黑" w:cs="微软雅黑"/>
          <w:i w:val="0"/>
          <w:iCs w:val="0"/>
          <w:caps w:val="0"/>
          <w:color w:val="000000"/>
          <w:spacing w:val="30"/>
          <w:sz w:val="27"/>
          <w:szCs w:val="27"/>
        </w:rPr>
      </w:pPr>
      <w:r>
        <w:rPr>
          <w:rFonts w:hint="eastAsia" w:ascii="微软雅黑" w:hAnsi="微软雅黑" w:eastAsia="微软雅黑" w:cs="微软雅黑"/>
          <w:i w:val="0"/>
          <w:iCs w:val="0"/>
          <w:caps w:val="0"/>
          <w:color w:val="000000"/>
          <w:spacing w:val="30"/>
          <w:sz w:val="27"/>
          <w:szCs w:val="27"/>
          <w:bdr w:val="none" w:color="auto" w:sz="0" w:space="0"/>
          <w:shd w:val="clear" w:fill="FFFFFF"/>
        </w:rPr>
        <w:t>附录B (资料性附录）试验装置的典型设计</w:t>
      </w:r>
    </w:p>
    <w:p>
      <w:pPr>
        <w:keepNext w:val="0"/>
        <w:keepLines w:val="0"/>
        <w:widowControl/>
        <w:suppressLineNumbers w:val="0"/>
        <w:jc w:val="left"/>
      </w:pPr>
      <w:r>
        <w:rPr>
          <w:rStyle w:val="6"/>
          <w:rFonts w:hint="eastAsia" w:ascii="微软雅黑" w:hAnsi="微软雅黑" w:eastAsia="微软雅黑" w:cs="微软雅黑"/>
          <w:b/>
          <w:bCs/>
          <w:i w:val="0"/>
          <w:iCs w:val="0"/>
          <w:caps w:val="0"/>
          <w:color w:val="000000"/>
          <w:spacing w:val="0"/>
          <w:kern w:val="0"/>
          <w:sz w:val="21"/>
          <w:szCs w:val="21"/>
          <w:bdr w:val="none" w:color="auto" w:sz="0" w:space="0"/>
          <w:shd w:val="clear" w:fill="FFFFFF"/>
          <w:lang w:val="en-US" w:eastAsia="zh-CN" w:bidi="ar"/>
        </w:rPr>
        <w:t>B.1 典型试验设备</w:t>
      </w: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000000"/>
          <w:spacing w:val="0"/>
          <w:kern w:val="0"/>
          <w:sz w:val="21"/>
          <w:szCs w:val="21"/>
          <w:shd w:val="clear" w:fill="FFFFFF"/>
          <w:lang w:val="en-US" w:eastAsia="zh-CN" w:bidi="ar"/>
        </w:rPr>
        <w:t>典型的试验设备如图B.1所示。</w:t>
      </w: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br w:type="textWrapping"/>
      </w:r>
      <w:r>
        <w:rPr>
          <w:rStyle w:val="6"/>
          <w:rFonts w:hint="eastAsia" w:ascii="微软雅黑" w:hAnsi="微软雅黑" w:eastAsia="微软雅黑" w:cs="微软雅黑"/>
          <w:b/>
          <w:bCs/>
          <w:i w:val="0"/>
          <w:iCs w:val="0"/>
          <w:caps w:val="0"/>
          <w:color w:val="000000"/>
          <w:spacing w:val="0"/>
          <w:kern w:val="0"/>
          <w:sz w:val="21"/>
          <w:szCs w:val="21"/>
          <w:bdr w:val="none" w:color="auto" w:sz="0" w:space="0"/>
          <w:shd w:val="clear" w:fill="FFFFFF"/>
          <w:lang w:val="en-US" w:eastAsia="zh-CN" w:bidi="ar"/>
        </w:rPr>
        <w:t>B.2 加热炉管</w:t>
      </w: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000000"/>
          <w:spacing w:val="0"/>
          <w:kern w:val="0"/>
          <w:sz w:val="21"/>
          <w:szCs w:val="21"/>
          <w:shd w:val="clear" w:fill="FFFFFF"/>
          <w:lang w:val="en-US" w:eastAsia="zh-CN" w:bidi="ar"/>
        </w:rPr>
        <w:t>加热炉管可按图B.2所示的缠绕方式采用0.2mm厚、3mm宽的80/20的镍铬电阻带进行缠绕。</w:t>
      </w: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000000"/>
          <w:spacing w:val="0"/>
          <w:kern w:val="0"/>
          <w:sz w:val="21"/>
          <w:szCs w:val="21"/>
          <w:shd w:val="clear" w:fill="FFFFFF"/>
          <w:lang w:val="en-US" w:eastAsia="zh-CN" w:bidi="ar"/>
        </w:rPr>
        <w:t>为了缠绕的准确性，可在加热炉管的表面进行开槽。</w:t>
      </w: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000000"/>
          <w:spacing w:val="0"/>
          <w:kern w:val="0"/>
          <w:sz w:val="21"/>
          <w:szCs w:val="21"/>
          <w:shd w:val="clear" w:fill="FFFFFF"/>
          <w:lang w:val="en-US" w:eastAsia="zh-CN" w:bidi="ar"/>
        </w:rPr>
        <w:t>在炉管周围的环形空间可用密度为（170±30)kg/m³的氧化镁粉进行填充。</w:t>
      </w: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br w:type="textWrapping"/>
      </w:r>
      <w:r>
        <w:rPr>
          <w:rStyle w:val="6"/>
          <w:rFonts w:hint="eastAsia" w:ascii="微软雅黑" w:hAnsi="微软雅黑" w:eastAsia="微软雅黑" w:cs="微软雅黑"/>
          <w:b/>
          <w:bCs/>
          <w:i w:val="0"/>
          <w:iCs w:val="0"/>
          <w:caps w:val="0"/>
          <w:color w:val="000000"/>
          <w:spacing w:val="0"/>
          <w:kern w:val="0"/>
          <w:sz w:val="21"/>
          <w:szCs w:val="21"/>
          <w:bdr w:val="none" w:color="auto" w:sz="0" w:space="0"/>
          <w:shd w:val="clear" w:fill="FFFFFF"/>
          <w:lang w:val="en-US" w:eastAsia="zh-CN" w:bidi="ar"/>
        </w:rPr>
        <w:t>B.3 空气稳流器</w:t>
      </w: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000000"/>
          <w:spacing w:val="0"/>
          <w:kern w:val="0"/>
          <w:sz w:val="21"/>
          <w:szCs w:val="21"/>
          <w:shd w:val="clear" w:fill="FFFFFF"/>
          <w:lang w:val="en-US" w:eastAsia="zh-CN" w:bidi="ar"/>
        </w:rPr>
        <w:t>空气稳流器的上半部分应采用厚25mm、导热系数为（0.04±0.01)W/(m•K)(平均温度为+20°C)的矿棉纤维进行隔热处理。</w:t>
      </w: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br w:type="textWrapping"/>
      </w:r>
      <w:r>
        <w:rPr>
          <w:rStyle w:val="6"/>
          <w:rFonts w:hint="eastAsia" w:ascii="微软雅黑" w:hAnsi="微软雅黑" w:eastAsia="微软雅黑" w:cs="微软雅黑"/>
          <w:b/>
          <w:bCs/>
          <w:i w:val="0"/>
          <w:iCs w:val="0"/>
          <w:caps w:val="0"/>
          <w:color w:val="000000"/>
          <w:spacing w:val="0"/>
          <w:kern w:val="0"/>
          <w:sz w:val="21"/>
          <w:szCs w:val="21"/>
          <w:bdr w:val="none" w:color="auto" w:sz="0" w:space="0"/>
          <w:shd w:val="clear" w:fill="FFFFFF"/>
          <w:lang w:val="en-US" w:eastAsia="zh-CN" w:bidi="ar"/>
        </w:rPr>
        <w:t>B.4 气流罩</w:t>
      </w: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000000"/>
          <w:spacing w:val="0"/>
          <w:kern w:val="0"/>
          <w:sz w:val="21"/>
          <w:szCs w:val="21"/>
          <w:shd w:val="clear" w:fill="FFFFFF"/>
          <w:lang w:val="en-US" w:eastAsia="zh-CN" w:bidi="ar"/>
        </w:rPr>
        <w:t>气流罩的外部应采用厚25mm、导热系数为（0.04±0.01)W/(m•K)(平均温度为+20°C)的矿棉纤维进行隔热处理。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drawing>
          <wp:inline distT="0" distB="0" distL="114300" distR="114300">
            <wp:extent cx="3571875" cy="5286375"/>
            <wp:effectExtent l="0" t="0" r="9525" b="9525"/>
            <wp:docPr id="25" name="图片 2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IMG_256"/>
                    <pic:cNvPicPr>
                      <a:picLocks noChangeAspect="1"/>
                    </pic:cNvPicPr>
                  </pic:nvPicPr>
                  <pic:blipFill>
                    <a:blip r:embed="rId28"/>
                    <a:stretch>
                      <a:fillRect/>
                    </a:stretch>
                  </pic:blipFill>
                  <pic:spPr>
                    <a:xfrm>
                      <a:off x="0" y="0"/>
                      <a:ext cx="3571875" cy="5286375"/>
                    </a:xfrm>
                    <a:prstGeom prst="rect">
                      <a:avLst/>
                    </a:prstGeom>
                    <a:noFill/>
                    <a:ln w="9525">
                      <a:noFill/>
                    </a:ln>
                  </pic:spPr>
                </pic:pic>
              </a:graphicData>
            </a:graphic>
          </wp:inline>
        </w:drawing>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drawing>
          <wp:inline distT="0" distB="0" distL="114300" distR="114300">
            <wp:extent cx="4257675" cy="5505450"/>
            <wp:effectExtent l="0" t="0" r="9525" b="0"/>
            <wp:docPr id="26" name="图片 26"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descr="IMG_257"/>
                    <pic:cNvPicPr>
                      <a:picLocks noChangeAspect="1"/>
                    </pic:cNvPicPr>
                  </pic:nvPicPr>
                  <pic:blipFill>
                    <a:blip r:embed="rId29"/>
                    <a:stretch>
                      <a:fillRect/>
                    </a:stretch>
                  </pic:blipFill>
                  <pic:spPr>
                    <a:xfrm>
                      <a:off x="0" y="0"/>
                      <a:ext cx="4257675" cy="5505450"/>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150" w:afterAutospacing="0"/>
        <w:ind w:left="0" w:right="0" w:firstLine="0"/>
        <w:jc w:val="center"/>
        <w:rPr>
          <w:rFonts w:hint="eastAsia" w:ascii="微软雅黑" w:hAnsi="微软雅黑" w:eastAsia="微软雅黑" w:cs="微软雅黑"/>
          <w:i w:val="0"/>
          <w:iCs w:val="0"/>
          <w:caps w:val="0"/>
          <w:color w:val="000000"/>
          <w:spacing w:val="30"/>
          <w:sz w:val="27"/>
          <w:szCs w:val="27"/>
        </w:rPr>
      </w:pPr>
      <w:r>
        <w:rPr>
          <w:rFonts w:hint="eastAsia" w:ascii="微软雅黑" w:hAnsi="微软雅黑" w:eastAsia="微软雅黑" w:cs="微软雅黑"/>
          <w:i w:val="0"/>
          <w:iCs w:val="0"/>
          <w:caps w:val="0"/>
          <w:color w:val="000000"/>
          <w:spacing w:val="30"/>
          <w:sz w:val="27"/>
          <w:szCs w:val="27"/>
          <w:bdr w:val="none" w:color="auto" w:sz="0" w:space="0"/>
          <w:shd w:val="clear" w:fill="FFFFFF"/>
        </w:rPr>
        <w:t>附录C (规范性附录) 附加热电偶</w:t>
      </w:r>
    </w:p>
    <w:p>
      <w:pPr>
        <w:rPr>
          <w:rFonts w:hint="eastAsia" w:ascii="微软雅黑" w:hAnsi="微软雅黑" w:eastAsia="微软雅黑" w:cs="微软雅黑"/>
          <w:i w:val="0"/>
          <w:iCs w:val="0"/>
          <w:caps w:val="0"/>
          <w:color w:val="000000"/>
          <w:spacing w:val="0"/>
          <w:sz w:val="21"/>
          <w:szCs w:val="21"/>
          <w:bdr w:val="none" w:color="auto" w:sz="0" w:space="0"/>
          <w:shd w:val="clear" w:fill="FFFFFF"/>
        </w:rPr>
      </w:pPr>
      <w:r>
        <w:rPr>
          <w:rStyle w:val="6"/>
          <w:rFonts w:hint="eastAsia" w:ascii="微软雅黑" w:hAnsi="微软雅黑" w:eastAsia="微软雅黑" w:cs="微软雅黑"/>
          <w:b/>
          <w:bCs/>
          <w:i w:val="0"/>
          <w:iCs w:val="0"/>
          <w:caps w:val="0"/>
          <w:color w:val="000000"/>
          <w:spacing w:val="0"/>
          <w:sz w:val="21"/>
          <w:szCs w:val="21"/>
          <w:bdr w:val="none" w:color="auto" w:sz="0" w:space="0"/>
          <w:shd w:val="clear" w:fill="FFFFFF"/>
        </w:rPr>
        <w:t>C.1 前言</w:t>
      </w:r>
      <w:r>
        <w:rPr>
          <w:rFonts w:hint="eastAsia" w:ascii="微软雅黑" w:hAnsi="微软雅黑" w:eastAsia="微软雅黑" w:cs="微软雅黑"/>
          <w:i w:val="0"/>
          <w:iCs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000000"/>
          <w:spacing w:val="0"/>
          <w:sz w:val="21"/>
          <w:szCs w:val="21"/>
          <w:shd w:val="clear" w:fill="FFFFFF"/>
        </w:rPr>
        <w:t>除了测量炉内温度和炉壁温度(4.1.5)外，如果需要，也可设置热电偶来测量试样几何中心及试样表面的温度，这两支附加热电偶的具体要求见C.2〜C.4。</w:t>
      </w:r>
      <w:r>
        <w:rPr>
          <w:rFonts w:hint="eastAsia" w:ascii="微软雅黑" w:hAnsi="微软雅黑" w:eastAsia="微软雅黑" w:cs="微软雅黑"/>
          <w:i w:val="0"/>
          <w:iCs w:val="0"/>
          <w:caps w:val="0"/>
          <w:color w:val="000000"/>
          <w:spacing w:val="0"/>
          <w:sz w:val="21"/>
          <w:szCs w:val="21"/>
          <w:bdr w:val="none" w:color="auto" w:sz="0" w:space="0"/>
          <w:shd w:val="clear" w:fill="FFFFFF"/>
        </w:rPr>
        <w:br w:type="textWrapping"/>
      </w:r>
      <w:r>
        <w:rPr>
          <w:rStyle w:val="6"/>
          <w:rFonts w:hint="eastAsia" w:ascii="微软雅黑" w:hAnsi="微软雅黑" w:eastAsia="微软雅黑" w:cs="微软雅黑"/>
          <w:b/>
          <w:bCs/>
          <w:i w:val="0"/>
          <w:iCs w:val="0"/>
          <w:caps w:val="0"/>
          <w:color w:val="000000"/>
          <w:spacing w:val="0"/>
          <w:sz w:val="21"/>
          <w:szCs w:val="21"/>
          <w:bdr w:val="none" w:color="auto" w:sz="0" w:space="0"/>
          <w:shd w:val="clear" w:fill="FFFFFF"/>
        </w:rPr>
        <w:t>C.2 热电偶的位置</w:t>
      </w:r>
      <w:r>
        <w:rPr>
          <w:rFonts w:hint="eastAsia" w:ascii="微软雅黑" w:hAnsi="微软雅黑" w:eastAsia="微软雅黑" w:cs="微软雅黑"/>
          <w:i w:val="0"/>
          <w:iCs w:val="0"/>
          <w:caps w:val="0"/>
          <w:color w:val="000000"/>
          <w:spacing w:val="0"/>
          <w:sz w:val="21"/>
          <w:szCs w:val="21"/>
          <w:bdr w:val="none" w:color="auto" w:sz="0" w:space="0"/>
          <w:shd w:val="clear" w:fill="FFFFFF"/>
        </w:rPr>
        <w:br w:type="textWrapping"/>
      </w:r>
      <w:r>
        <w:rPr>
          <w:rStyle w:val="6"/>
          <w:rFonts w:hint="eastAsia" w:ascii="微软雅黑" w:hAnsi="微软雅黑" w:eastAsia="微软雅黑" w:cs="微软雅黑"/>
          <w:b/>
          <w:bCs/>
          <w:i w:val="0"/>
          <w:iCs w:val="0"/>
          <w:caps w:val="0"/>
          <w:color w:val="000000"/>
          <w:spacing w:val="0"/>
          <w:sz w:val="21"/>
          <w:szCs w:val="21"/>
          <w:bdr w:val="none" w:color="auto" w:sz="0" w:space="0"/>
          <w:shd w:val="clear" w:fill="FFFFFF"/>
        </w:rPr>
        <w:t>C.2. 1 试样中心热电偶</w:t>
      </w:r>
      <w:r>
        <w:rPr>
          <w:rFonts w:hint="eastAsia" w:ascii="微软雅黑" w:hAnsi="微软雅黑" w:eastAsia="微软雅黑" w:cs="微软雅黑"/>
          <w:i w:val="0"/>
          <w:iCs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000000"/>
          <w:spacing w:val="0"/>
          <w:sz w:val="21"/>
          <w:szCs w:val="21"/>
          <w:shd w:val="clear" w:fill="FFFFFF"/>
        </w:rPr>
        <w:t>试样中心热电偶的放置应使其热接点位于试样的几何中心（见图1和图2)。可从试样顶部沿中轴线开2mm的孔来实现。</w:t>
      </w:r>
      <w:r>
        <w:rPr>
          <w:rFonts w:hint="eastAsia" w:ascii="微软雅黑" w:hAnsi="微软雅黑" w:eastAsia="微软雅黑" w:cs="微软雅黑"/>
          <w:i w:val="0"/>
          <w:iCs w:val="0"/>
          <w:caps w:val="0"/>
          <w:color w:val="000000"/>
          <w:spacing w:val="0"/>
          <w:sz w:val="21"/>
          <w:szCs w:val="21"/>
          <w:bdr w:val="none" w:color="auto" w:sz="0" w:space="0"/>
          <w:shd w:val="clear" w:fill="FFFFFF"/>
        </w:rPr>
        <w:br w:type="textWrapping"/>
      </w:r>
      <w:r>
        <w:rPr>
          <w:rStyle w:val="6"/>
          <w:rFonts w:hint="eastAsia" w:ascii="微软雅黑" w:hAnsi="微软雅黑" w:eastAsia="微软雅黑" w:cs="微软雅黑"/>
          <w:b/>
          <w:bCs/>
          <w:i w:val="0"/>
          <w:iCs w:val="0"/>
          <w:caps w:val="0"/>
          <w:color w:val="000000"/>
          <w:spacing w:val="0"/>
          <w:sz w:val="21"/>
          <w:szCs w:val="21"/>
          <w:bdr w:val="none" w:color="auto" w:sz="0" w:space="0"/>
          <w:shd w:val="clear" w:fill="FFFFFF"/>
        </w:rPr>
        <w:t>C.2.2 试样表面热电偶</w:t>
      </w:r>
      <w:r>
        <w:rPr>
          <w:rFonts w:hint="eastAsia" w:ascii="微软雅黑" w:hAnsi="微软雅黑" w:eastAsia="微软雅黑" w:cs="微软雅黑"/>
          <w:i w:val="0"/>
          <w:iCs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000000"/>
          <w:spacing w:val="0"/>
          <w:sz w:val="21"/>
          <w:szCs w:val="21"/>
          <w:shd w:val="clear" w:fill="FFFFFF"/>
        </w:rPr>
        <w:t>试样表面热电偶的放置应使其热接点在试验开始时位于试样中部，并应与炉内热电偶处于同一直径的相对方向（见图1和图2)。</w:t>
      </w:r>
      <w:r>
        <w:rPr>
          <w:rFonts w:hint="eastAsia" w:ascii="微软雅黑" w:hAnsi="微软雅黑" w:eastAsia="微软雅黑" w:cs="微软雅黑"/>
          <w:i w:val="0"/>
          <w:iCs w:val="0"/>
          <w:caps w:val="0"/>
          <w:color w:val="000000"/>
          <w:spacing w:val="0"/>
          <w:sz w:val="21"/>
          <w:szCs w:val="21"/>
          <w:bdr w:val="none" w:color="auto" w:sz="0" w:space="0"/>
          <w:shd w:val="clear" w:fill="FFFFFF"/>
        </w:rPr>
        <w:br w:type="textWrapping"/>
      </w:r>
      <w:r>
        <w:rPr>
          <w:rStyle w:val="6"/>
          <w:rFonts w:hint="eastAsia" w:ascii="微软雅黑" w:hAnsi="微软雅黑" w:eastAsia="微软雅黑" w:cs="微软雅黑"/>
          <w:b/>
          <w:bCs/>
          <w:i w:val="0"/>
          <w:iCs w:val="0"/>
          <w:caps w:val="0"/>
          <w:color w:val="000000"/>
          <w:spacing w:val="0"/>
          <w:sz w:val="21"/>
          <w:szCs w:val="21"/>
          <w:bdr w:val="none" w:color="auto" w:sz="0" w:space="0"/>
          <w:shd w:val="clear" w:fill="FFFFFF"/>
        </w:rPr>
        <w:t>C.3 试验程序</w:t>
      </w:r>
      <w:r>
        <w:rPr>
          <w:rFonts w:hint="eastAsia" w:ascii="微软雅黑" w:hAnsi="微软雅黑" w:eastAsia="微软雅黑" w:cs="微软雅黑"/>
          <w:i w:val="0"/>
          <w:iCs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000000"/>
          <w:spacing w:val="0"/>
          <w:sz w:val="21"/>
          <w:szCs w:val="21"/>
          <w:shd w:val="clear" w:fill="FFFFFF"/>
        </w:rPr>
        <w:t>按第7章规定进行试验，并全程记录试验过程中两支热电偶的测量温度。</w:t>
      </w:r>
      <w:r>
        <w:rPr>
          <w:rFonts w:hint="eastAsia" w:ascii="微软雅黑" w:hAnsi="微软雅黑" w:eastAsia="微软雅黑" w:cs="微软雅黑"/>
          <w:i w:val="0"/>
          <w:iCs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000000"/>
          <w:spacing w:val="0"/>
          <w:sz w:val="21"/>
          <w:szCs w:val="21"/>
          <w:shd w:val="clear" w:fill="FFFFFF"/>
        </w:rPr>
        <w:t>在某些情况下，试样中心热电偶不能提供额外的信息，因此可不设中心热电偶。对于热稳定性较差 的材料也可不设中心热电偶。</w:t>
      </w:r>
      <w:r>
        <w:rPr>
          <w:rFonts w:hint="eastAsia" w:ascii="微软雅黑" w:hAnsi="微软雅黑" w:eastAsia="微软雅黑" w:cs="微软雅黑"/>
          <w:i w:val="0"/>
          <w:iCs w:val="0"/>
          <w:caps w:val="0"/>
          <w:color w:val="000000"/>
          <w:spacing w:val="0"/>
          <w:sz w:val="21"/>
          <w:szCs w:val="21"/>
          <w:bdr w:val="none" w:color="auto" w:sz="0" w:space="0"/>
          <w:shd w:val="clear" w:fill="FFFFFF"/>
        </w:rPr>
        <w:br w:type="textWrapping"/>
      </w:r>
      <w:r>
        <w:rPr>
          <w:rStyle w:val="6"/>
          <w:rFonts w:hint="eastAsia" w:ascii="微软雅黑" w:hAnsi="微软雅黑" w:eastAsia="微软雅黑" w:cs="微软雅黑"/>
          <w:b/>
          <w:bCs/>
          <w:i w:val="0"/>
          <w:iCs w:val="0"/>
          <w:caps w:val="0"/>
          <w:color w:val="000000"/>
          <w:spacing w:val="0"/>
          <w:sz w:val="21"/>
          <w:szCs w:val="21"/>
          <w:bdr w:val="none" w:color="auto" w:sz="0" w:space="0"/>
          <w:shd w:val="clear" w:fill="FFFFFF"/>
        </w:rPr>
        <w:t>C.4 试验的现象观察</w:t>
      </w:r>
      <w:r>
        <w:rPr>
          <w:rFonts w:hint="eastAsia" w:ascii="微软雅黑" w:hAnsi="微软雅黑" w:eastAsia="微软雅黑" w:cs="微软雅黑"/>
          <w:i w:val="0"/>
          <w:iCs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000000"/>
          <w:spacing w:val="0"/>
          <w:sz w:val="21"/>
          <w:szCs w:val="21"/>
          <w:shd w:val="clear" w:fill="FFFFFF"/>
        </w:rPr>
        <w:t>除了7.5中要求的观察内容外，还应记录以下内容：</w:t>
      </w:r>
      <w:r>
        <w:rPr>
          <w:rFonts w:hint="eastAsia" w:ascii="微软雅黑" w:hAnsi="微软雅黑" w:eastAsia="微软雅黑" w:cs="微软雅黑"/>
          <w:i w:val="0"/>
          <w:iCs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000000"/>
          <w:spacing w:val="0"/>
          <w:sz w:val="21"/>
          <w:szCs w:val="21"/>
          <w:shd w:val="clear" w:fill="FFFFFF"/>
        </w:rPr>
        <w:t>a) 试样中心最髙温度T</w:t>
      </w:r>
      <w:r>
        <w:rPr>
          <w:rFonts w:hint="eastAsia" w:ascii="微软雅黑" w:hAnsi="微软雅黑" w:eastAsia="微软雅黑" w:cs="微软雅黑"/>
          <w:i w:val="0"/>
          <w:iCs w:val="0"/>
          <w:caps w:val="0"/>
          <w:color w:val="000000"/>
          <w:spacing w:val="0"/>
          <w:sz w:val="24"/>
          <w:szCs w:val="24"/>
          <w:shd w:val="clear" w:fill="FFFFFF"/>
          <w:vertAlign w:val="subscript"/>
        </w:rPr>
        <w:t>c</w:t>
      </w:r>
      <w:r>
        <w:rPr>
          <w:rFonts w:hint="eastAsia" w:ascii="微软雅黑" w:hAnsi="微软雅黑" w:eastAsia="微软雅黑" w:cs="微软雅黑"/>
          <w:i w:val="0"/>
          <w:iCs w:val="0"/>
          <w:caps w:val="0"/>
          <w:color w:val="000000"/>
          <w:spacing w:val="0"/>
          <w:sz w:val="21"/>
          <w:szCs w:val="21"/>
          <w:shd w:val="clear" w:fill="FFFFFF"/>
        </w:rPr>
        <w:t>(max)；</w:t>
      </w:r>
      <w:r>
        <w:rPr>
          <w:rFonts w:hint="eastAsia" w:ascii="微软雅黑" w:hAnsi="微软雅黑" w:eastAsia="微软雅黑" w:cs="微软雅黑"/>
          <w:i w:val="0"/>
          <w:iCs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000000"/>
          <w:spacing w:val="0"/>
          <w:sz w:val="21"/>
          <w:szCs w:val="21"/>
          <w:shd w:val="clear" w:fill="FFFFFF"/>
        </w:rPr>
        <w:t>b) 试样中心最终温度T</w:t>
      </w:r>
      <w:r>
        <w:rPr>
          <w:rFonts w:hint="eastAsia" w:ascii="微软雅黑" w:hAnsi="微软雅黑" w:eastAsia="微软雅黑" w:cs="微软雅黑"/>
          <w:i w:val="0"/>
          <w:iCs w:val="0"/>
          <w:caps w:val="0"/>
          <w:color w:val="000000"/>
          <w:spacing w:val="0"/>
          <w:sz w:val="24"/>
          <w:szCs w:val="24"/>
          <w:shd w:val="clear" w:fill="FFFFFF"/>
          <w:vertAlign w:val="subscript"/>
        </w:rPr>
        <w:t>c</w:t>
      </w:r>
      <w:r>
        <w:rPr>
          <w:rFonts w:hint="eastAsia" w:ascii="微软雅黑" w:hAnsi="微软雅黑" w:eastAsia="微软雅黑" w:cs="微软雅黑"/>
          <w:i w:val="0"/>
          <w:iCs w:val="0"/>
          <w:caps w:val="0"/>
          <w:color w:val="000000"/>
          <w:spacing w:val="0"/>
          <w:sz w:val="21"/>
          <w:szCs w:val="21"/>
          <w:shd w:val="clear" w:fill="FFFFFF"/>
        </w:rPr>
        <w:t>(final)；</w:t>
      </w:r>
      <w:r>
        <w:rPr>
          <w:rFonts w:hint="eastAsia" w:ascii="微软雅黑" w:hAnsi="微软雅黑" w:eastAsia="微软雅黑" w:cs="微软雅黑"/>
          <w:i w:val="0"/>
          <w:iCs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000000"/>
          <w:spacing w:val="0"/>
          <w:sz w:val="21"/>
          <w:szCs w:val="21"/>
          <w:shd w:val="clear" w:fill="FFFFFF"/>
        </w:rPr>
        <w:t>c) 试样表面最高温度T</w:t>
      </w:r>
      <w:r>
        <w:rPr>
          <w:rFonts w:hint="eastAsia" w:ascii="微软雅黑" w:hAnsi="微软雅黑" w:eastAsia="微软雅黑" w:cs="微软雅黑"/>
          <w:i w:val="0"/>
          <w:iCs w:val="0"/>
          <w:caps w:val="0"/>
          <w:color w:val="000000"/>
          <w:spacing w:val="0"/>
          <w:sz w:val="24"/>
          <w:szCs w:val="24"/>
          <w:shd w:val="clear" w:fill="FFFFFF"/>
          <w:vertAlign w:val="subscript"/>
        </w:rPr>
        <w:t>s</w:t>
      </w:r>
      <w:r>
        <w:rPr>
          <w:rFonts w:hint="eastAsia" w:ascii="微软雅黑" w:hAnsi="微软雅黑" w:eastAsia="微软雅黑" w:cs="微软雅黑"/>
          <w:i w:val="0"/>
          <w:iCs w:val="0"/>
          <w:caps w:val="0"/>
          <w:color w:val="000000"/>
          <w:spacing w:val="0"/>
          <w:sz w:val="21"/>
          <w:szCs w:val="21"/>
          <w:shd w:val="clear" w:fill="FFFFFF"/>
        </w:rPr>
        <w:t>(max)；</w:t>
      </w:r>
      <w:r>
        <w:rPr>
          <w:rFonts w:hint="eastAsia" w:ascii="微软雅黑" w:hAnsi="微软雅黑" w:eastAsia="微软雅黑" w:cs="微软雅黑"/>
          <w:i w:val="0"/>
          <w:iCs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000000"/>
          <w:spacing w:val="0"/>
          <w:sz w:val="21"/>
          <w:szCs w:val="21"/>
          <w:shd w:val="clear" w:fill="FFFFFF"/>
        </w:rPr>
        <w:t>d) 试样表面最终温度T</w:t>
      </w:r>
      <w:r>
        <w:rPr>
          <w:rFonts w:hint="eastAsia" w:ascii="微软雅黑" w:hAnsi="微软雅黑" w:eastAsia="微软雅黑" w:cs="微软雅黑"/>
          <w:i w:val="0"/>
          <w:iCs w:val="0"/>
          <w:caps w:val="0"/>
          <w:color w:val="000000"/>
          <w:spacing w:val="0"/>
          <w:sz w:val="24"/>
          <w:szCs w:val="24"/>
          <w:shd w:val="clear" w:fill="FFFFFF"/>
          <w:vertAlign w:val="subscript"/>
        </w:rPr>
        <w:t>s</w:t>
      </w:r>
      <w:r>
        <w:rPr>
          <w:rFonts w:hint="eastAsia" w:ascii="微软雅黑" w:hAnsi="微软雅黑" w:eastAsia="微软雅黑" w:cs="微软雅黑"/>
          <w:i w:val="0"/>
          <w:iCs w:val="0"/>
          <w:caps w:val="0"/>
          <w:color w:val="000000"/>
          <w:spacing w:val="0"/>
          <w:sz w:val="21"/>
          <w:szCs w:val="21"/>
          <w:shd w:val="clear" w:fill="FFFFFF"/>
        </w:rPr>
        <w:t> (final)。</w:t>
      </w:r>
      <w:r>
        <w:rPr>
          <w:rFonts w:hint="eastAsia" w:ascii="微软雅黑" w:hAnsi="微软雅黑" w:eastAsia="微软雅黑" w:cs="微软雅黑"/>
          <w:i w:val="0"/>
          <w:iCs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000000"/>
          <w:spacing w:val="0"/>
          <w:sz w:val="21"/>
          <w:szCs w:val="21"/>
          <w:shd w:val="clear" w:fill="FFFFFF"/>
        </w:rPr>
        <w:t>试样表面和中心最大和最终温度在7.5.3中有相应的定义。</w:t>
      </w:r>
      <w:r>
        <w:rPr>
          <w:rFonts w:hint="eastAsia" w:ascii="微软雅黑" w:hAnsi="微软雅黑" w:eastAsia="微软雅黑" w:cs="微软雅黑"/>
          <w:i w:val="0"/>
          <w:iCs w:val="0"/>
          <w:caps w:val="0"/>
          <w:color w:val="000000"/>
          <w:spacing w:val="0"/>
          <w:sz w:val="21"/>
          <w:szCs w:val="21"/>
          <w:bdr w:val="none" w:color="auto" w:sz="0" w:space="0"/>
          <w:shd w:val="clear" w:fill="FFFFFF"/>
        </w:rPr>
        <w:br w:type="textWrapping"/>
      </w:r>
      <w:r>
        <w:rPr>
          <w:rStyle w:val="6"/>
          <w:rFonts w:hint="eastAsia" w:ascii="微软雅黑" w:hAnsi="微软雅黑" w:eastAsia="微软雅黑" w:cs="微软雅黑"/>
          <w:b/>
          <w:bCs/>
          <w:i w:val="0"/>
          <w:iCs w:val="0"/>
          <w:caps w:val="0"/>
          <w:color w:val="000000"/>
          <w:spacing w:val="0"/>
          <w:sz w:val="21"/>
          <w:szCs w:val="21"/>
          <w:bdr w:val="none" w:color="auto" w:sz="0" w:space="0"/>
          <w:shd w:val="clear" w:fill="FFFFFF"/>
        </w:rPr>
        <w:t>C.5 试验结果的表述</w:t>
      </w:r>
      <w:r>
        <w:rPr>
          <w:rFonts w:hint="eastAsia" w:ascii="微软雅黑" w:hAnsi="微软雅黑" w:eastAsia="微软雅黑" w:cs="微软雅黑"/>
          <w:i w:val="0"/>
          <w:iCs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000000"/>
          <w:spacing w:val="0"/>
          <w:sz w:val="21"/>
          <w:szCs w:val="21"/>
          <w:shd w:val="clear" w:fill="FFFFFF"/>
        </w:rPr>
        <w:t>温升应根据两支热电偶对每个试样的记录进行计算：</w:t>
      </w:r>
      <w:r>
        <w:rPr>
          <w:rFonts w:hint="eastAsia" w:ascii="微软雅黑" w:hAnsi="微软雅黑" w:eastAsia="微软雅黑" w:cs="微软雅黑"/>
          <w:i w:val="0"/>
          <w:iCs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000000"/>
          <w:spacing w:val="0"/>
          <w:sz w:val="21"/>
          <w:szCs w:val="21"/>
          <w:shd w:val="clear" w:fill="FFFFFF"/>
        </w:rPr>
        <w:t>a) 试样中心温升：</w:t>
      </w:r>
      <w:r>
        <w:rPr>
          <w:rFonts w:hint="eastAsia" w:ascii="微软雅黑" w:hAnsi="微软雅黑" w:eastAsia="微软雅黑" w:cs="微软雅黑"/>
          <w:i w:val="0"/>
          <w:iCs w:val="0"/>
          <w:caps w:val="0"/>
          <w:color w:val="000000"/>
          <w:spacing w:val="0"/>
          <w:sz w:val="21"/>
          <w:szCs w:val="21"/>
          <w:bdr w:val="none" w:color="auto" w:sz="0" w:space="0"/>
          <w:shd w:val="clear" w:fill="FFFFFF"/>
        </w:rPr>
        <w:drawing>
          <wp:inline distT="0" distB="0" distL="114300" distR="114300">
            <wp:extent cx="2219325" cy="247650"/>
            <wp:effectExtent l="0" t="0" r="9525" b="0"/>
            <wp:docPr id="28" name="图片 27"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7" descr="IMG_256"/>
                    <pic:cNvPicPr>
                      <a:picLocks noChangeAspect="1"/>
                    </pic:cNvPicPr>
                  </pic:nvPicPr>
                  <pic:blipFill>
                    <a:blip r:embed="rId30"/>
                    <a:stretch>
                      <a:fillRect/>
                    </a:stretch>
                  </pic:blipFill>
                  <pic:spPr>
                    <a:xfrm>
                      <a:off x="0" y="0"/>
                      <a:ext cx="2219325" cy="247650"/>
                    </a:xfrm>
                    <a:prstGeom prst="rect">
                      <a:avLst/>
                    </a:prstGeom>
                    <a:noFill/>
                    <a:ln w="9525">
                      <a:noFill/>
                    </a:ln>
                  </pic:spPr>
                </pic:pic>
              </a:graphicData>
            </a:graphic>
          </wp:inline>
        </w:drawing>
      </w:r>
      <w:r>
        <w:rPr>
          <w:rFonts w:hint="eastAsia" w:ascii="微软雅黑" w:hAnsi="微软雅黑" w:eastAsia="微软雅黑" w:cs="微软雅黑"/>
          <w:i w:val="0"/>
          <w:iCs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000000"/>
          <w:spacing w:val="0"/>
          <w:sz w:val="21"/>
          <w:szCs w:val="21"/>
          <w:shd w:val="clear" w:fill="FFFFFF"/>
        </w:rPr>
        <w:t>b) 试样表面温升：</w:t>
      </w:r>
      <w:r>
        <w:rPr>
          <w:rFonts w:hint="eastAsia" w:ascii="微软雅黑" w:hAnsi="微软雅黑" w:eastAsia="微软雅黑" w:cs="微软雅黑"/>
          <w:i w:val="0"/>
          <w:iCs w:val="0"/>
          <w:caps w:val="0"/>
          <w:color w:val="000000"/>
          <w:spacing w:val="0"/>
          <w:sz w:val="21"/>
          <w:szCs w:val="21"/>
          <w:bdr w:val="none" w:color="auto" w:sz="0" w:space="0"/>
          <w:shd w:val="clear" w:fill="FFFFFF"/>
        </w:rPr>
        <w:drawing>
          <wp:inline distT="0" distB="0" distL="114300" distR="114300">
            <wp:extent cx="2200275" cy="257175"/>
            <wp:effectExtent l="0" t="0" r="9525" b="9525"/>
            <wp:docPr id="27" name="图片 28"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8" descr="IMG_257"/>
                    <pic:cNvPicPr>
                      <a:picLocks noChangeAspect="1"/>
                    </pic:cNvPicPr>
                  </pic:nvPicPr>
                  <pic:blipFill>
                    <a:blip r:embed="rId31"/>
                    <a:stretch>
                      <a:fillRect/>
                    </a:stretch>
                  </pic:blipFill>
                  <pic:spPr>
                    <a:xfrm>
                      <a:off x="0" y="0"/>
                      <a:ext cx="2200275" cy="257175"/>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150" w:afterAutospacing="0"/>
        <w:ind w:left="0" w:right="0" w:firstLine="0"/>
        <w:jc w:val="center"/>
        <w:rPr>
          <w:rFonts w:hint="eastAsia" w:ascii="微软雅黑" w:hAnsi="微软雅黑" w:eastAsia="微软雅黑" w:cs="微软雅黑"/>
          <w:i w:val="0"/>
          <w:iCs w:val="0"/>
          <w:caps w:val="0"/>
          <w:color w:val="000000"/>
          <w:spacing w:val="30"/>
          <w:sz w:val="27"/>
          <w:szCs w:val="27"/>
        </w:rPr>
      </w:pPr>
      <w:r>
        <w:rPr>
          <w:rFonts w:hint="eastAsia" w:ascii="微软雅黑" w:hAnsi="微软雅黑" w:eastAsia="微软雅黑" w:cs="微软雅黑"/>
          <w:i w:val="0"/>
          <w:iCs w:val="0"/>
          <w:caps w:val="0"/>
          <w:color w:val="000000"/>
          <w:spacing w:val="30"/>
          <w:sz w:val="27"/>
          <w:szCs w:val="27"/>
          <w:bdr w:val="none" w:color="auto" w:sz="0" w:space="0"/>
          <w:shd w:val="clear" w:fill="FFFFFF"/>
        </w:rPr>
        <w:t>附录D (资料性附录) 温度记录</w:t>
      </w:r>
    </w:p>
    <w:p>
      <w:pPr>
        <w:keepNext w:val="0"/>
        <w:keepLines w:val="0"/>
        <w:widowControl/>
        <w:suppressLineNumbers w:val="0"/>
        <w:jc w:val="left"/>
      </w:pPr>
      <w:r>
        <w:rPr>
          <w:rStyle w:val="6"/>
          <w:rFonts w:hint="eastAsia" w:ascii="微软雅黑" w:hAnsi="微软雅黑" w:eastAsia="微软雅黑" w:cs="微软雅黑"/>
          <w:b/>
          <w:bCs/>
          <w:i w:val="0"/>
          <w:iCs w:val="0"/>
          <w:caps w:val="0"/>
          <w:color w:val="000000"/>
          <w:spacing w:val="0"/>
          <w:kern w:val="0"/>
          <w:sz w:val="21"/>
          <w:szCs w:val="21"/>
          <w:bdr w:val="none" w:color="auto" w:sz="0" w:space="0"/>
          <w:shd w:val="clear" w:fill="FFFFFF"/>
          <w:lang w:val="en-US" w:eastAsia="zh-CN" w:bidi="ar"/>
        </w:rPr>
        <w:t>D.1 初始温度的平衡</w:t>
      </w: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000000"/>
          <w:spacing w:val="0"/>
          <w:kern w:val="0"/>
          <w:sz w:val="21"/>
          <w:szCs w:val="21"/>
          <w:shd w:val="clear" w:fill="FFFFFF"/>
          <w:lang w:val="en-US" w:eastAsia="zh-CN" w:bidi="ar"/>
        </w:rPr>
        <w:t>初始温度平衡的判定条件在7.2.4中给出。即在10min以上时间段内达到以下条件：</w:t>
      </w: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000000"/>
          <w:spacing w:val="0"/>
          <w:kern w:val="0"/>
          <w:sz w:val="21"/>
          <w:szCs w:val="21"/>
          <w:shd w:val="clear" w:fill="FFFFFF"/>
          <w:lang w:val="en-US" w:eastAsia="zh-CN" w:bidi="ar"/>
        </w:rPr>
        <w:t>——平均温度T</w:t>
      </w:r>
      <w:r>
        <w:rPr>
          <w:rFonts w:hint="eastAsia" w:ascii="微软雅黑" w:hAnsi="微软雅黑" w:eastAsia="微软雅黑" w:cs="微软雅黑"/>
          <w:i w:val="0"/>
          <w:iCs w:val="0"/>
          <w:caps w:val="0"/>
          <w:color w:val="000000"/>
          <w:spacing w:val="0"/>
          <w:kern w:val="0"/>
          <w:sz w:val="24"/>
          <w:szCs w:val="24"/>
          <w:shd w:val="clear" w:fill="FFFFFF"/>
          <w:vertAlign w:val="subscript"/>
          <w:lang w:val="en-US" w:eastAsia="zh-CN" w:bidi="ar"/>
        </w:rPr>
        <w:t>avg</w:t>
      </w:r>
      <w:r>
        <w:rPr>
          <w:rFonts w:hint="eastAsia" w:ascii="微软雅黑" w:hAnsi="微软雅黑" w:eastAsia="微软雅黑" w:cs="微软雅黑"/>
          <w:i w:val="0"/>
          <w:iCs w:val="0"/>
          <w:caps w:val="0"/>
          <w:color w:val="000000"/>
          <w:spacing w:val="0"/>
          <w:kern w:val="0"/>
          <w:sz w:val="21"/>
          <w:szCs w:val="21"/>
          <w:shd w:val="clear" w:fill="FFFFFF"/>
          <w:lang w:val="en-US" w:eastAsia="zh-CN" w:bidi="ar"/>
        </w:rPr>
        <w:t>= (750±5)°C;</w:t>
      </w: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000000"/>
          <w:spacing w:val="0"/>
          <w:kern w:val="0"/>
          <w:sz w:val="21"/>
          <w:szCs w:val="21"/>
          <w:shd w:val="clear" w:fill="FFFFFF"/>
          <w:lang w:val="en-US" w:eastAsia="zh-CN" w:bidi="ar"/>
        </w:rPr>
        <w:t>——|T— T</w:t>
      </w:r>
      <w:r>
        <w:rPr>
          <w:rFonts w:hint="eastAsia" w:ascii="微软雅黑" w:hAnsi="微软雅黑" w:eastAsia="微软雅黑" w:cs="微软雅黑"/>
          <w:i w:val="0"/>
          <w:iCs w:val="0"/>
          <w:caps w:val="0"/>
          <w:color w:val="000000"/>
          <w:spacing w:val="0"/>
          <w:kern w:val="0"/>
          <w:sz w:val="24"/>
          <w:szCs w:val="24"/>
          <w:shd w:val="clear" w:fill="FFFFFF"/>
          <w:vertAlign w:val="subscript"/>
          <w:lang w:val="en-US" w:eastAsia="zh-CN" w:bidi="ar"/>
        </w:rPr>
        <w:t>avg</w:t>
      </w:r>
      <w:r>
        <w:rPr>
          <w:rFonts w:hint="eastAsia" w:ascii="微软雅黑" w:hAnsi="微软雅黑" w:eastAsia="微软雅黑" w:cs="微软雅黑"/>
          <w:i w:val="0"/>
          <w:iCs w:val="0"/>
          <w:caps w:val="0"/>
          <w:color w:val="000000"/>
          <w:spacing w:val="0"/>
          <w:kern w:val="0"/>
          <w:sz w:val="21"/>
          <w:szCs w:val="21"/>
          <w:shd w:val="clear" w:fill="FFFFFF"/>
          <w:lang w:val="en-US" w:eastAsia="zh-CN" w:bidi="ar"/>
        </w:rPr>
        <w:t> | ≤10°C ;</w:t>
      </w: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000000"/>
          <w:spacing w:val="0"/>
          <w:kern w:val="0"/>
          <w:sz w:val="21"/>
          <w:szCs w:val="21"/>
          <w:shd w:val="clear" w:fill="FFFFFF"/>
          <w:lang w:val="en-US" w:eastAsia="zh-CN" w:bidi="ar"/>
        </w:rPr>
        <w:t>——漂移(线性回归)≤2°C。</w:t>
      </w: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000000"/>
          <w:spacing w:val="0"/>
          <w:kern w:val="0"/>
          <w:sz w:val="21"/>
          <w:szCs w:val="21"/>
          <w:shd w:val="clear" w:fill="FFFFFF"/>
          <w:lang w:val="en-US" w:eastAsia="zh-CN" w:bidi="ar"/>
        </w:rPr>
        <w:t>在图D.1中给出了一个初始温度平衡的例子：</w:t>
      </w: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000000"/>
          <w:spacing w:val="0"/>
          <w:kern w:val="0"/>
          <w:sz w:val="21"/>
          <w:szCs w:val="21"/>
          <w:shd w:val="clear" w:fill="FFFFFF"/>
          <w:lang w:val="en-US" w:eastAsia="zh-CN" w:bidi="ar"/>
        </w:rPr>
        <w:t>——平均温度+750.4°C;</w:t>
      </w: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000000"/>
          <w:spacing w:val="0"/>
          <w:kern w:val="0"/>
          <w:sz w:val="21"/>
          <w:szCs w:val="21"/>
          <w:shd w:val="clear" w:fill="FFFFFF"/>
          <w:lang w:val="en-US" w:eastAsia="zh-CN" w:bidi="ar"/>
        </w:rPr>
        <w:t>——温度最大偏差=4.3°C ;</w:t>
      </w: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000000"/>
          <w:spacing w:val="0"/>
          <w:kern w:val="0"/>
          <w:sz w:val="21"/>
          <w:szCs w:val="21"/>
          <w:shd w:val="clear" w:fill="FFFFFF"/>
          <w:lang w:val="en-US" w:eastAsia="zh-CN" w:bidi="ar"/>
        </w:rPr>
        <w:t>——漂移=0.7°C。</w:t>
      </w: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000000"/>
          <w:spacing w:val="0"/>
          <w:kern w:val="0"/>
          <w:sz w:val="21"/>
          <w:szCs w:val="21"/>
          <w:shd w:val="clear" w:fill="FFFFFF"/>
          <w:lang w:val="en-US" w:eastAsia="zh-CN" w:bidi="ar"/>
        </w:rPr>
        <w:t>根据7.5.3中对初始温度的定义，T</w:t>
      </w:r>
      <w:r>
        <w:rPr>
          <w:rFonts w:hint="eastAsia" w:ascii="微软雅黑" w:hAnsi="微软雅黑" w:eastAsia="微软雅黑" w:cs="微软雅黑"/>
          <w:i w:val="0"/>
          <w:iCs w:val="0"/>
          <w:caps w:val="0"/>
          <w:color w:val="000000"/>
          <w:spacing w:val="0"/>
          <w:kern w:val="0"/>
          <w:sz w:val="24"/>
          <w:szCs w:val="24"/>
          <w:shd w:val="clear" w:fill="FFFFFF"/>
          <w:vertAlign w:val="subscript"/>
          <w:lang w:val="en-US" w:eastAsia="zh-CN" w:bidi="ar"/>
        </w:rPr>
        <w:t>i</w:t>
      </w:r>
      <w:r>
        <w:rPr>
          <w:rFonts w:hint="eastAsia" w:ascii="微软雅黑" w:hAnsi="微软雅黑" w:eastAsia="微软雅黑" w:cs="微软雅黑"/>
          <w:i w:val="0"/>
          <w:iCs w:val="0"/>
          <w:caps w:val="0"/>
          <w:color w:val="000000"/>
          <w:spacing w:val="0"/>
          <w:kern w:val="0"/>
          <w:sz w:val="21"/>
          <w:szCs w:val="21"/>
          <w:shd w:val="clear" w:fill="FFFFFF"/>
          <w:lang w:val="en-US" w:eastAsia="zh-CN" w:bidi="ar"/>
        </w:rPr>
        <w:t>即等于T</w:t>
      </w:r>
      <w:r>
        <w:rPr>
          <w:rFonts w:hint="eastAsia" w:ascii="微软雅黑" w:hAnsi="微软雅黑" w:eastAsia="微软雅黑" w:cs="微软雅黑"/>
          <w:i w:val="0"/>
          <w:iCs w:val="0"/>
          <w:caps w:val="0"/>
          <w:color w:val="000000"/>
          <w:spacing w:val="0"/>
          <w:kern w:val="0"/>
          <w:sz w:val="24"/>
          <w:szCs w:val="24"/>
          <w:shd w:val="clear" w:fill="FFFFFF"/>
          <w:vertAlign w:val="subscript"/>
          <w:lang w:val="en-US" w:eastAsia="zh-CN" w:bidi="ar"/>
        </w:rPr>
        <w:t>avg</w:t>
      </w:r>
      <w:r>
        <w:rPr>
          <w:rFonts w:hint="eastAsia" w:ascii="微软雅黑" w:hAnsi="微软雅黑" w:eastAsia="微软雅黑" w:cs="微软雅黑"/>
          <w:i w:val="0"/>
          <w:iCs w:val="0"/>
          <w:caps w:val="0"/>
          <w:color w:val="000000"/>
          <w:spacing w:val="0"/>
          <w:kern w:val="0"/>
          <w:sz w:val="21"/>
          <w:szCs w:val="21"/>
          <w:shd w:val="clear" w:fill="FFFFFF"/>
          <w:lang w:val="en-US" w:eastAsia="zh-CN" w:bidi="ar"/>
        </w:rPr>
        <w:t>，图D.1中给出的例子中T</w:t>
      </w:r>
      <w:r>
        <w:rPr>
          <w:rFonts w:hint="eastAsia" w:ascii="微软雅黑" w:hAnsi="微软雅黑" w:eastAsia="微软雅黑" w:cs="微软雅黑"/>
          <w:i w:val="0"/>
          <w:iCs w:val="0"/>
          <w:caps w:val="0"/>
          <w:color w:val="000000"/>
          <w:spacing w:val="0"/>
          <w:kern w:val="0"/>
          <w:sz w:val="24"/>
          <w:szCs w:val="24"/>
          <w:shd w:val="clear" w:fill="FFFFFF"/>
          <w:vertAlign w:val="subscript"/>
          <w:lang w:val="en-US" w:eastAsia="zh-CN" w:bidi="ar"/>
        </w:rPr>
        <w:t>i</w:t>
      </w:r>
      <w:r>
        <w:rPr>
          <w:rFonts w:hint="eastAsia" w:ascii="微软雅黑" w:hAnsi="微软雅黑" w:eastAsia="微软雅黑" w:cs="微软雅黑"/>
          <w:i w:val="0"/>
          <w:iCs w:val="0"/>
          <w:caps w:val="0"/>
          <w:color w:val="000000"/>
          <w:spacing w:val="0"/>
          <w:kern w:val="0"/>
          <w:sz w:val="21"/>
          <w:szCs w:val="21"/>
          <w:shd w:val="clear" w:fill="FFFFFF"/>
          <w:lang w:val="en-US" w:eastAsia="zh-CN" w:bidi="ar"/>
        </w:rPr>
        <w:t>=750.4°C</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drawing>
          <wp:inline distT="0" distB="0" distL="114300" distR="114300">
            <wp:extent cx="3933825" cy="2486025"/>
            <wp:effectExtent l="0" t="0" r="9525" b="9525"/>
            <wp:docPr id="29" name="图片 29"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descr="IMG_256"/>
                    <pic:cNvPicPr>
                      <a:picLocks noChangeAspect="1"/>
                    </pic:cNvPicPr>
                  </pic:nvPicPr>
                  <pic:blipFill>
                    <a:blip r:embed="rId32"/>
                    <a:stretch>
                      <a:fillRect/>
                    </a:stretch>
                  </pic:blipFill>
                  <pic:spPr>
                    <a:xfrm>
                      <a:off x="0" y="0"/>
                      <a:ext cx="3933825" cy="2486025"/>
                    </a:xfrm>
                    <a:prstGeom prst="rect">
                      <a:avLst/>
                    </a:prstGeom>
                    <a:noFill/>
                    <a:ln w="9525">
                      <a:noFill/>
                    </a:ln>
                  </pic:spPr>
                </pic:pic>
              </a:graphicData>
            </a:graphic>
          </wp:inline>
        </w:drawing>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Style w:val="6"/>
          <w:rFonts w:hint="eastAsia" w:ascii="微软雅黑" w:hAnsi="微软雅黑" w:eastAsia="微软雅黑" w:cs="微软雅黑"/>
          <w:b/>
          <w:bCs/>
          <w:i w:val="0"/>
          <w:iCs w:val="0"/>
          <w:caps w:val="0"/>
          <w:color w:val="000000"/>
          <w:spacing w:val="0"/>
          <w:kern w:val="0"/>
          <w:sz w:val="21"/>
          <w:szCs w:val="21"/>
          <w:bdr w:val="none" w:color="auto" w:sz="0" w:space="0"/>
          <w:shd w:val="clear" w:fill="FFFFFF"/>
          <w:lang w:val="en-US" w:eastAsia="zh-CN" w:bidi="ar"/>
        </w:rPr>
        <w:t>D.2最终温度的平衡</w:t>
      </w: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如果温度在30min内达到平衡条件，那么试验结束时间应为30min。如果温度在30min至60min内达到平衡条件，那么达到平衡的时间即为试验结束时间。如果温度在60min内没能达到平衡，那么试验应在60min时结束。</w:t>
      </w: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最终温度的平衡条件是在10min期间漂移在2℃内，以5min的时间间隔进行计算。</w:t>
      </w: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在图D.2及表D.1中给出了最终温度平衡的例子。</w:t>
      </w: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如果温度漂移在(35〜45)min之间小于2°C (10min内），那么温度平衡条件是在45min达到的，试验应在45min时结束。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drawing>
          <wp:inline distT="0" distB="0" distL="114300" distR="114300">
            <wp:extent cx="3990975" cy="3609975"/>
            <wp:effectExtent l="0" t="0" r="9525" b="9525"/>
            <wp:docPr id="30" name="图片 30"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descr="IMG_257"/>
                    <pic:cNvPicPr>
                      <a:picLocks noChangeAspect="1"/>
                    </pic:cNvPicPr>
                  </pic:nvPicPr>
                  <pic:blipFill>
                    <a:blip r:embed="rId33"/>
                    <a:stretch>
                      <a:fillRect/>
                    </a:stretch>
                  </pic:blipFill>
                  <pic:spPr>
                    <a:xfrm>
                      <a:off x="0" y="0"/>
                      <a:ext cx="3990975" cy="3609975"/>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1"/>
          <w:szCs w:val="21"/>
        </w:rPr>
      </w:pPr>
      <w:r>
        <w:rPr>
          <w:rStyle w:val="6"/>
          <w:rFonts w:hint="eastAsia" w:ascii="微软雅黑" w:hAnsi="微软雅黑" w:eastAsia="微软雅黑" w:cs="微软雅黑"/>
          <w:b/>
          <w:bCs/>
          <w:i w:val="0"/>
          <w:iCs w:val="0"/>
          <w:caps w:val="0"/>
          <w:color w:val="000000"/>
          <w:spacing w:val="0"/>
          <w:sz w:val="21"/>
          <w:szCs w:val="21"/>
          <w:bdr w:val="none" w:color="auto" w:sz="0" w:space="0"/>
          <w:shd w:val="clear" w:fill="FFFFFF"/>
        </w:rPr>
        <w:t>D.3 温升的确定</w:t>
      </w:r>
      <w:r>
        <w:rPr>
          <w:rFonts w:hint="eastAsia" w:ascii="微软雅黑" w:hAnsi="微软雅黑" w:eastAsia="微软雅黑" w:cs="微软雅黑"/>
          <w:i w:val="0"/>
          <w:iCs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000000"/>
          <w:spacing w:val="0"/>
          <w:sz w:val="21"/>
          <w:szCs w:val="21"/>
          <w:bdr w:val="none" w:color="auto" w:sz="0" w:space="0"/>
          <w:shd w:val="clear" w:fill="FFFFFF"/>
        </w:rPr>
        <w:t>温升的计算在8.3中进行了描述，通过T</w:t>
      </w:r>
      <w:r>
        <w:rPr>
          <w:rFonts w:hint="eastAsia" w:ascii="微软雅黑" w:hAnsi="微软雅黑" w:eastAsia="微软雅黑" w:cs="微软雅黑"/>
          <w:i w:val="0"/>
          <w:iCs w:val="0"/>
          <w:caps w:val="0"/>
          <w:color w:val="000000"/>
          <w:spacing w:val="0"/>
          <w:sz w:val="21"/>
          <w:szCs w:val="21"/>
          <w:shd w:val="clear" w:fill="FFFFFF"/>
          <w:vertAlign w:val="subscript"/>
        </w:rPr>
        <w:t>m</w:t>
      </w:r>
      <w:r>
        <w:rPr>
          <w:rFonts w:hint="eastAsia" w:ascii="微软雅黑" w:hAnsi="微软雅黑" w:eastAsia="微软雅黑" w:cs="微软雅黑"/>
          <w:i w:val="0"/>
          <w:iCs w:val="0"/>
          <w:caps w:val="0"/>
          <w:color w:val="000000"/>
          <w:spacing w:val="0"/>
          <w:sz w:val="21"/>
          <w:szCs w:val="21"/>
          <w:bdr w:val="none" w:color="auto" w:sz="0" w:space="0"/>
          <w:shd w:val="clear" w:fill="FFFFFF"/>
        </w:rPr>
        <w:t>和T</w:t>
      </w:r>
      <w:r>
        <w:rPr>
          <w:rFonts w:hint="eastAsia" w:ascii="微软雅黑" w:hAnsi="微软雅黑" w:eastAsia="微软雅黑" w:cs="微软雅黑"/>
          <w:i w:val="0"/>
          <w:iCs w:val="0"/>
          <w:caps w:val="0"/>
          <w:color w:val="000000"/>
          <w:spacing w:val="0"/>
          <w:sz w:val="21"/>
          <w:szCs w:val="21"/>
          <w:shd w:val="clear" w:fill="FFFFFF"/>
          <w:vertAlign w:val="subscript"/>
        </w:rPr>
        <w:t>f</w:t>
      </w:r>
      <w:r>
        <w:rPr>
          <w:rFonts w:hint="eastAsia" w:ascii="微软雅黑" w:hAnsi="微软雅黑" w:eastAsia="微软雅黑" w:cs="微软雅黑"/>
          <w:i w:val="0"/>
          <w:iCs w:val="0"/>
          <w:caps w:val="0"/>
          <w:color w:val="000000"/>
          <w:spacing w:val="0"/>
          <w:sz w:val="21"/>
          <w:szCs w:val="21"/>
          <w:bdr w:val="none" w:color="auto" w:sz="0" w:space="0"/>
          <w:shd w:val="clear" w:fill="FFFFFF"/>
        </w:rPr>
        <w:t>计算得来。在图D.3和图D.4中给出了两个典型的温度记录例子，结果总结于表D.1中。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drawing>
          <wp:inline distT="0" distB="0" distL="114300" distR="114300">
            <wp:extent cx="4467225" cy="847725"/>
            <wp:effectExtent l="0" t="0" r="9525" b="9525"/>
            <wp:docPr id="31" name="图片 31"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descr="IMG_258"/>
                    <pic:cNvPicPr>
                      <a:picLocks noChangeAspect="1"/>
                    </pic:cNvPicPr>
                  </pic:nvPicPr>
                  <pic:blipFill>
                    <a:blip r:embed="rId34"/>
                    <a:stretch>
                      <a:fillRect/>
                    </a:stretch>
                  </pic:blipFill>
                  <pic:spPr>
                    <a:xfrm>
                      <a:off x="0" y="0"/>
                      <a:ext cx="4467225" cy="847725"/>
                    </a:xfrm>
                    <a:prstGeom prst="rect">
                      <a:avLst/>
                    </a:prstGeom>
                    <a:noFill/>
                    <a:ln w="9525">
                      <a:noFill/>
                    </a:ln>
                  </pic:spPr>
                </pic:pic>
              </a:graphicData>
            </a:graphic>
          </wp:inline>
        </w:drawing>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drawing>
          <wp:inline distT="0" distB="0" distL="114300" distR="114300">
            <wp:extent cx="5039995" cy="3913505"/>
            <wp:effectExtent l="0" t="0" r="8255" b="10795"/>
            <wp:docPr id="32" name="图片 32"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descr="IMG_259"/>
                    <pic:cNvPicPr>
                      <a:picLocks noChangeAspect="1"/>
                    </pic:cNvPicPr>
                  </pic:nvPicPr>
                  <pic:blipFill>
                    <a:blip r:embed="rId35"/>
                    <a:stretch>
                      <a:fillRect/>
                    </a:stretch>
                  </pic:blipFill>
                  <pic:spPr>
                    <a:xfrm>
                      <a:off x="0" y="0"/>
                      <a:ext cx="5039995" cy="3913505"/>
                    </a:xfrm>
                    <a:prstGeom prst="rect">
                      <a:avLst/>
                    </a:prstGeom>
                    <a:noFill/>
                    <a:ln w="9525">
                      <a:noFill/>
                    </a:ln>
                  </pic:spPr>
                </pic:pic>
              </a:graphicData>
            </a:graphic>
          </wp:inline>
        </w:drawing>
      </w: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drawing>
          <wp:inline distT="0" distB="0" distL="114300" distR="114300">
            <wp:extent cx="5039995" cy="3545840"/>
            <wp:effectExtent l="0" t="0" r="8255" b="16510"/>
            <wp:docPr id="33" name="图片 33"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descr="IMG_260"/>
                    <pic:cNvPicPr>
                      <a:picLocks noChangeAspect="1"/>
                    </pic:cNvPicPr>
                  </pic:nvPicPr>
                  <pic:blipFill>
                    <a:blip r:embed="rId36"/>
                    <a:stretch>
                      <a:fillRect/>
                    </a:stretch>
                  </pic:blipFill>
                  <pic:spPr>
                    <a:xfrm>
                      <a:off x="0" y="0"/>
                      <a:ext cx="5039995" cy="3545840"/>
                    </a:xfrm>
                    <a:prstGeom prst="rect">
                      <a:avLst/>
                    </a:prstGeom>
                    <a:noFill/>
                    <a:ln w="9525">
                      <a:noFill/>
                    </a:ln>
                  </pic:spPr>
                </pic:pic>
              </a:graphicData>
            </a:graphic>
          </wp:inline>
        </w:drawing>
      </w:r>
    </w:p>
    <w:p>
      <w:pPr>
        <w:rPr>
          <w:rFonts w:hint="eastAsia" w:ascii="微软雅黑" w:hAnsi="微软雅黑" w:eastAsia="微软雅黑" w:cs="微软雅黑"/>
          <w:i w:val="0"/>
          <w:iCs w:val="0"/>
          <w:caps w:val="0"/>
          <w:color w:val="000000"/>
          <w:spacing w:val="0"/>
          <w:sz w:val="21"/>
          <w:szCs w:val="21"/>
          <w:bdr w:val="none" w:color="auto" w:sz="0" w:space="0"/>
          <w:shd w:val="clear"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14617E"/>
    <w:rsid w:val="141461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NUL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8" Type="http://schemas.openxmlformats.org/officeDocument/2006/relationships/fontTable" Target="fontTable.xml"/><Relationship Id="rId37" Type="http://schemas.openxmlformats.org/officeDocument/2006/relationships/customXml" Target="../customXml/item1.xml"/><Relationship Id="rId36" Type="http://schemas.openxmlformats.org/officeDocument/2006/relationships/image" Target="media/image33.jpeg"/><Relationship Id="rId35" Type="http://schemas.openxmlformats.org/officeDocument/2006/relationships/image" Target="media/image32.jpeg"/><Relationship Id="rId34" Type="http://schemas.openxmlformats.org/officeDocument/2006/relationships/image" Target="media/image31.jpeg"/><Relationship Id="rId33" Type="http://schemas.openxmlformats.org/officeDocument/2006/relationships/image" Target="media/image30.jpeg"/><Relationship Id="rId32" Type="http://schemas.openxmlformats.org/officeDocument/2006/relationships/image" Target="media/image29.jpeg"/><Relationship Id="rId31" Type="http://schemas.openxmlformats.org/officeDocument/2006/relationships/image" Target="media/image28.jpeg"/><Relationship Id="rId30" Type="http://schemas.openxmlformats.org/officeDocument/2006/relationships/image" Target="media/image27.jpeg"/><Relationship Id="rId3" Type="http://schemas.openxmlformats.org/officeDocument/2006/relationships/theme" Target="theme/theme1.xml"/><Relationship Id="rId29" Type="http://schemas.openxmlformats.org/officeDocument/2006/relationships/image" Target="media/image26.jpeg"/><Relationship Id="rId28" Type="http://schemas.openxmlformats.org/officeDocument/2006/relationships/image" Target="media/image25.jpeg"/><Relationship Id="rId27" Type="http://schemas.openxmlformats.org/officeDocument/2006/relationships/image" Target="media/image24.jpeg"/><Relationship Id="rId26" Type="http://schemas.openxmlformats.org/officeDocument/2006/relationships/image" Target="media/image23.jpeg"/><Relationship Id="rId25" Type="http://schemas.openxmlformats.org/officeDocument/2006/relationships/image" Target="media/image22.jpeg"/><Relationship Id="rId24" Type="http://schemas.openxmlformats.org/officeDocument/2006/relationships/image" Target="media/image21.jpeg"/><Relationship Id="rId23" Type="http://schemas.openxmlformats.org/officeDocument/2006/relationships/image" Target="media/image20.jpeg"/><Relationship Id="rId22" Type="http://schemas.openxmlformats.org/officeDocument/2006/relationships/image" Target="media/image19.jpeg"/><Relationship Id="rId21" Type="http://schemas.openxmlformats.org/officeDocument/2006/relationships/image" Target="media/image18.jpeg"/><Relationship Id="rId20" Type="http://schemas.openxmlformats.org/officeDocument/2006/relationships/image" Target="media/image17.jpeg"/><Relationship Id="rId2" Type="http://schemas.openxmlformats.org/officeDocument/2006/relationships/settings" Target="settings.xml"/><Relationship Id="rId19" Type="http://schemas.openxmlformats.org/officeDocument/2006/relationships/image" Target="media/image16.jpeg"/><Relationship Id="rId18" Type="http://schemas.openxmlformats.org/officeDocument/2006/relationships/image" Target="media/image15.jpeg"/><Relationship Id="rId17" Type="http://schemas.openxmlformats.org/officeDocument/2006/relationships/image" Target="media/image14.jpeg"/><Relationship Id="rId16" Type="http://schemas.openxmlformats.org/officeDocument/2006/relationships/image" Target="media/image13.jpeg"/><Relationship Id="rId15" Type="http://schemas.openxmlformats.org/officeDocument/2006/relationships/image" Target="media/image12.jpeg"/><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18</TotalTime>
  <ScaleCrop>false</ScaleCrop>
  <LinksUpToDate>false</LinksUpToDate>
  <CharactersWithSpaces>0</CharactersWithSpaces>
  <Application>WPS Office_11.1.0.11372_F1E327BC-269C-435d-A152-05C5408002CA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2023-04-14T03:06:00Z</dcterms:created>
  <dc:creator>甲 哥</dc:creator>
  <cp:lastModifiedBy>甲 哥</cp:lastModifiedBy>
  <dcterms:modified xsi:type="dcterms:W3CDTF">2023-04-14T03:24:55Z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2052-11.1.0.11372</vt:lpwstr>
  </property>
  <property fmtid="{D5CDD505-2E9C-101B-9397-08002B2CF9AE}" pid="3" name="ICV">
    <vt:lpwstr>231BBFC1D9F044D5915B23B5BFF40BA3</vt:lpwstr>
  </property>
</Properties>
</file>